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77D4" w:rsidP="001A77D4">
      <w:pPr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УИД </w:t>
      </w:r>
      <w:r w:rsidR="003C08F6">
        <w:rPr>
          <w:sz w:val="28"/>
          <w:szCs w:val="28"/>
        </w:rPr>
        <w:t>86MS0012-01-2024-005139-43</w:t>
      </w:r>
    </w:p>
    <w:p w:rsidR="001A77D4" w:rsidP="001A77D4">
      <w:pPr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Дело № </w:t>
      </w:r>
      <w:r w:rsidR="003C08F6">
        <w:rPr>
          <w:sz w:val="28"/>
          <w:szCs w:val="28"/>
        </w:rPr>
        <w:t>05-0776/0602/2024</w:t>
      </w:r>
    </w:p>
    <w:p w:rsidR="001A77D4" w:rsidP="001A77D4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ПОСТАНОВЛЕНИЕ </w:t>
      </w:r>
    </w:p>
    <w:p w:rsidR="001A77D4" w:rsidP="001A77D4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 делу об административном правонарушении </w:t>
      </w:r>
    </w:p>
    <w:p w:rsidR="001A77D4" w:rsidP="001A77D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852"/>
      </w:tblGrid>
      <w:tr w:rsidTr="001A77D4">
        <w:tblPrEx>
          <w:tblW w:w="0" w:type="auto"/>
          <w:tblLook w:val="04A0"/>
        </w:tblPrEx>
        <w:tc>
          <w:tcPr>
            <w:tcW w:w="5068" w:type="dxa"/>
            <w:hideMark/>
          </w:tcPr>
          <w:p w:rsidR="001A77D4" w:rsidP="00377E2F">
            <w:pPr>
              <w:spacing w:line="254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3C08F6">
              <w:rPr>
                <w:sz w:val="28"/>
                <w:szCs w:val="28"/>
              </w:rPr>
              <w:t>16 июля 2024 года</w:t>
            </w:r>
            <w:r w:rsidR="00377E2F">
              <w:t xml:space="preserve"> </w:t>
            </w:r>
          </w:p>
        </w:tc>
        <w:tc>
          <w:tcPr>
            <w:tcW w:w="5069" w:type="dxa"/>
            <w:hideMark/>
          </w:tcPr>
          <w:p w:rsidR="001A77D4">
            <w:pPr>
              <w:spacing w:line="254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rFonts w:eastAsia="Times New Roman CYR"/>
                <w:sz w:val="28"/>
                <w:szCs w:val="28"/>
                <w:lang w:eastAsia="en-US"/>
              </w:rPr>
              <w:t>г. Нефтеюганск</w:t>
            </w:r>
          </w:p>
        </w:tc>
      </w:tr>
    </w:tbl>
    <w:p w:rsidR="001A77D4" w:rsidP="001A77D4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1A77D4" w:rsidP="001A77D4">
      <w:pPr>
        <w:ind w:firstLine="708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6</w:t>
      </w:r>
      <w:r w:rsidRPr="0062561C">
        <w:rPr>
          <w:sz w:val="28"/>
          <w:szCs w:val="28"/>
        </w:rPr>
        <w:t xml:space="preserve"> Нефтеюганского судебного района Ханты – Мансийского автономного округа – Югры </w:t>
      </w:r>
      <w:r>
        <w:rPr>
          <w:sz w:val="28"/>
          <w:szCs w:val="28"/>
        </w:rPr>
        <w:t>Биктимирова С.Т.</w:t>
      </w:r>
      <w:r w:rsidR="0052734E">
        <w:rPr>
          <w:sz w:val="28"/>
          <w:szCs w:val="28"/>
        </w:rPr>
        <w:t xml:space="preserve">, и.о. мирового судьи </w:t>
      </w:r>
      <w:r w:rsidRPr="0062561C" w:rsidR="0052734E">
        <w:rPr>
          <w:sz w:val="28"/>
          <w:szCs w:val="28"/>
        </w:rPr>
        <w:t>судебного участка №</w:t>
      </w:r>
      <w:r w:rsidR="0052734E">
        <w:rPr>
          <w:sz w:val="28"/>
          <w:szCs w:val="28"/>
        </w:rPr>
        <w:t xml:space="preserve"> 7</w:t>
      </w:r>
      <w:r w:rsidRPr="0062561C" w:rsidR="0052734E">
        <w:rPr>
          <w:sz w:val="28"/>
          <w:szCs w:val="28"/>
        </w:rPr>
        <w:t xml:space="preserve"> Нефтеюганского судебного района Ханты – Мансийского автономного округа – Югры</w:t>
      </w:r>
      <w:r w:rsidR="005273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(ХМАО-Югра, г. Нефтеюганск, улица Сург</w:t>
      </w:r>
      <w:r>
        <w:rPr>
          <w:sz w:val="28"/>
          <w:szCs w:val="28"/>
        </w:rPr>
        <w:t>утская, 10</w:t>
      </w:r>
      <w:r w:rsidRPr="0062561C">
        <w:rPr>
          <w:sz w:val="28"/>
          <w:szCs w:val="28"/>
        </w:rPr>
        <w:t>), рассмотрев в открытом судебном заседании дело об административном правонарушении в отношении</w:t>
      </w:r>
      <w:r>
        <w:rPr>
          <w:sz w:val="28"/>
          <w:szCs w:val="28"/>
        </w:rPr>
        <w:t>:</w:t>
      </w:r>
    </w:p>
    <w:p w:rsidR="001A77D4" w:rsidP="001A77D4">
      <w:pPr>
        <w:ind w:firstLine="708"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>Ефименко Дмитри</w:t>
      </w:r>
      <w:r w:rsidR="0052734E">
        <w:rPr>
          <w:sz w:val="28"/>
          <w:szCs w:val="28"/>
        </w:rPr>
        <w:t>я</w:t>
      </w:r>
      <w:r>
        <w:rPr>
          <w:sz w:val="28"/>
          <w:szCs w:val="28"/>
        </w:rPr>
        <w:t xml:space="preserve"> Сергеевич</w:t>
      </w:r>
      <w:r w:rsidR="0052734E">
        <w:rPr>
          <w:sz w:val="28"/>
          <w:szCs w:val="28"/>
        </w:rPr>
        <w:t>а</w:t>
      </w:r>
      <w:r w:rsidRPr="00BA0CCC">
        <w:rPr>
          <w:rFonts w:eastAsia="Times New Roman CYR"/>
          <w:sz w:val="28"/>
          <w:szCs w:val="28"/>
        </w:rPr>
        <w:t xml:space="preserve">, </w:t>
      </w:r>
      <w:r w:rsidRPr="003403AE" w:rsidR="003403AE">
        <w:rPr>
          <w:sz w:val="28"/>
          <w:szCs w:val="28"/>
        </w:rPr>
        <w:t>*</w:t>
      </w:r>
      <w:r w:rsidRPr="00BA0CCC" w:rsidR="00377E2F">
        <w:rPr>
          <w:sz w:val="28"/>
          <w:szCs w:val="28"/>
        </w:rPr>
        <w:t xml:space="preserve"> года рождения</w:t>
      </w:r>
      <w:r w:rsidRPr="00BA0CCC">
        <w:rPr>
          <w:rFonts w:eastAsia="Times New Roman CYR"/>
          <w:sz w:val="28"/>
          <w:szCs w:val="28"/>
        </w:rPr>
        <w:t>, уроженца</w:t>
      </w:r>
      <w:r w:rsidRPr="00BA0CCC">
        <w:rPr>
          <w:rFonts w:eastAsia="Times New Roman CYR"/>
          <w:color w:val="FF0000"/>
          <w:sz w:val="28"/>
          <w:szCs w:val="28"/>
        </w:rPr>
        <w:t xml:space="preserve"> </w:t>
      </w:r>
      <w:r w:rsidRPr="003403AE" w:rsidR="003403AE">
        <w:rPr>
          <w:sz w:val="28"/>
          <w:szCs w:val="28"/>
        </w:rPr>
        <w:t>*</w:t>
      </w:r>
      <w:r w:rsidRPr="00BA0CCC">
        <w:rPr>
          <w:rFonts w:eastAsia="Times New Roman CYR"/>
          <w:sz w:val="28"/>
          <w:szCs w:val="28"/>
        </w:rPr>
        <w:t xml:space="preserve">, </w:t>
      </w:r>
      <w:r w:rsidRPr="003403AE" w:rsidR="003403AE">
        <w:rPr>
          <w:rFonts w:eastAsia="Times New Roman CYR"/>
          <w:sz w:val="28"/>
          <w:szCs w:val="28"/>
        </w:rPr>
        <w:t>*</w:t>
      </w:r>
      <w:r w:rsidR="0052734E">
        <w:rPr>
          <w:rFonts w:eastAsia="Times New Roman CYR"/>
          <w:sz w:val="28"/>
          <w:szCs w:val="28"/>
        </w:rPr>
        <w:t xml:space="preserve">, работающего </w:t>
      </w:r>
      <w:r w:rsidRPr="003403AE" w:rsidR="003403AE">
        <w:rPr>
          <w:rFonts w:eastAsia="Times New Roman CYR"/>
          <w:sz w:val="28"/>
          <w:szCs w:val="28"/>
        </w:rPr>
        <w:t>*</w:t>
      </w:r>
      <w:r w:rsidR="0052734E">
        <w:rPr>
          <w:rFonts w:eastAsia="Times New Roman CYR"/>
          <w:sz w:val="28"/>
          <w:szCs w:val="28"/>
        </w:rPr>
        <w:t xml:space="preserve">, </w:t>
      </w:r>
      <w:r w:rsidRPr="00BA0CCC">
        <w:rPr>
          <w:rFonts w:eastAsia="Times New Roman CYR"/>
          <w:sz w:val="28"/>
          <w:szCs w:val="28"/>
        </w:rPr>
        <w:t xml:space="preserve">зарегистрированного и проживающего по адресу: </w:t>
      </w:r>
      <w:r w:rsidRPr="003403AE" w:rsidR="003403AE">
        <w:rPr>
          <w:sz w:val="28"/>
          <w:szCs w:val="28"/>
        </w:rPr>
        <w:t>*</w:t>
      </w:r>
      <w:r w:rsidRPr="00BA0CCC">
        <w:rPr>
          <w:rFonts w:eastAsia="Times New Roman CYR"/>
          <w:sz w:val="28"/>
          <w:szCs w:val="28"/>
        </w:rPr>
        <w:t>,</w:t>
      </w:r>
      <w:r w:rsidRPr="00BA0CCC">
        <w:rPr>
          <w:rFonts w:eastAsia="Times New Roman CYR"/>
          <w:color w:val="000000"/>
          <w:sz w:val="28"/>
          <w:szCs w:val="28"/>
        </w:rPr>
        <w:t xml:space="preserve"> </w:t>
      </w:r>
      <w:r w:rsidRPr="00BA0CCC">
        <w:rPr>
          <w:rFonts w:eastAsia="Times New Roman CYR"/>
          <w:sz w:val="28"/>
          <w:szCs w:val="28"/>
        </w:rPr>
        <w:t xml:space="preserve">документ удостоверяющий </w:t>
      </w:r>
      <w:r w:rsidRPr="00BA0CCC">
        <w:rPr>
          <w:rFonts w:eastAsia="Times New Roman CYR"/>
          <w:sz w:val="28"/>
          <w:szCs w:val="28"/>
        </w:rPr>
        <w:t>личность</w:t>
      </w:r>
      <w:r w:rsidR="00BA0CCC">
        <w:rPr>
          <w:rFonts w:eastAsia="Times New Roman CYR"/>
          <w:sz w:val="28"/>
          <w:szCs w:val="28"/>
        </w:rPr>
        <w:t>:</w:t>
      </w:r>
      <w:r w:rsidRPr="00BA0CCC">
        <w:rPr>
          <w:rFonts w:eastAsia="Times New Roman CYR"/>
          <w:sz w:val="28"/>
          <w:szCs w:val="28"/>
        </w:rPr>
        <w:t xml:space="preserve"> </w:t>
      </w:r>
      <w:r w:rsidR="00BA0CCC">
        <w:rPr>
          <w:rFonts w:eastAsia="Times New Roman CYR"/>
          <w:sz w:val="28"/>
          <w:szCs w:val="28"/>
        </w:rPr>
        <w:t xml:space="preserve"> </w:t>
      </w:r>
      <w:r w:rsidRPr="003403AE" w:rsidR="003403AE">
        <w:rPr>
          <w:rFonts w:eastAsia="Times New Roman CYR"/>
          <w:sz w:val="28"/>
          <w:szCs w:val="28"/>
        </w:rPr>
        <w:t>*</w:t>
      </w:r>
      <w:r w:rsidRPr="00BA0CCC">
        <w:rPr>
          <w:rFonts w:eastAsia="Times New Roman CYR"/>
          <w:sz w:val="28"/>
          <w:szCs w:val="28"/>
        </w:rPr>
        <w:t>,</w:t>
      </w:r>
      <w:r>
        <w:rPr>
          <w:rFonts w:eastAsia="Times New Roman CYR"/>
          <w:sz w:val="28"/>
          <w:szCs w:val="28"/>
        </w:rPr>
        <w:t xml:space="preserve"> </w:t>
      </w:r>
    </w:p>
    <w:p w:rsidR="00BA0CCC" w:rsidRPr="00EF1C33" w:rsidP="00BA0CCC">
      <w:pPr>
        <w:ind w:firstLine="708"/>
        <w:jc w:val="both"/>
        <w:rPr>
          <w:sz w:val="28"/>
          <w:szCs w:val="28"/>
        </w:rPr>
      </w:pPr>
      <w:r w:rsidRPr="00EF1C33">
        <w:rPr>
          <w:sz w:val="28"/>
          <w:szCs w:val="28"/>
        </w:rPr>
        <w:t xml:space="preserve">в совершении правонарушения, предусмотренного ч. 4 ст. 12.15 Кодекса Российской Федерации об административных правонарушениях, </w:t>
      </w:r>
    </w:p>
    <w:p w:rsidR="00BA0CCC" w:rsidRPr="00BA0CCC" w:rsidP="001A77D4">
      <w:pPr>
        <w:ind w:firstLine="708"/>
        <w:jc w:val="both"/>
        <w:rPr>
          <w:sz w:val="28"/>
          <w:szCs w:val="28"/>
        </w:rPr>
      </w:pPr>
    </w:p>
    <w:p w:rsidR="001A77D4" w:rsidP="001A77D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377E2F" w:rsidP="001A77D4">
      <w:pPr>
        <w:jc w:val="center"/>
        <w:rPr>
          <w:bCs/>
          <w:sz w:val="28"/>
          <w:szCs w:val="28"/>
        </w:rPr>
      </w:pPr>
    </w:p>
    <w:p w:rsidR="001A77D4" w:rsidP="001A77D4">
      <w:pPr>
        <w:pStyle w:val="21"/>
        <w:ind w:firstLine="567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Ефименко Дмитрий Сергеевич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02.05.2024 в 10:11</w:t>
      </w:r>
      <w:r w:rsidR="00A30086">
        <w:rPr>
          <w:sz w:val="28"/>
          <w:szCs w:val="28"/>
        </w:rPr>
        <w:t xml:space="preserve"> </w:t>
      </w:r>
      <w:r w:rsidR="00762946">
        <w:rPr>
          <w:sz w:val="28"/>
          <w:szCs w:val="28"/>
        </w:rPr>
        <w:t xml:space="preserve">час. на территории </w:t>
      </w:r>
      <w:r>
        <w:rPr>
          <w:sz w:val="28"/>
          <w:szCs w:val="28"/>
        </w:rPr>
        <w:t>ХМАО-Югра, Сургутский район, 35 к</w:t>
      </w:r>
      <w:r w:rsidR="00762946">
        <w:rPr>
          <w:sz w:val="28"/>
          <w:szCs w:val="28"/>
        </w:rPr>
        <w:t>м</w:t>
      </w:r>
      <w:r>
        <w:rPr>
          <w:sz w:val="28"/>
          <w:szCs w:val="28"/>
        </w:rPr>
        <w:t xml:space="preserve"> а/д Сургут-Лянтор, в 20 км от п. Солнечный, управлял транспортным средством Хонда Аккорд регистрационный знак </w:t>
      </w:r>
      <w:r w:rsidRPr="003403AE" w:rsidR="003403AE">
        <w:rPr>
          <w:sz w:val="28"/>
          <w:szCs w:val="28"/>
        </w:rPr>
        <w:t>*</w:t>
      </w:r>
      <w:r>
        <w:rPr>
          <w:sz w:val="28"/>
          <w:szCs w:val="28"/>
        </w:rPr>
        <w:t xml:space="preserve">, совершил обгон транспортного средства </w:t>
      </w:r>
      <w:r w:rsidR="000A51B7">
        <w:rPr>
          <w:sz w:val="28"/>
          <w:szCs w:val="28"/>
        </w:rPr>
        <w:t xml:space="preserve">Газель 33023 регистрационный знак </w:t>
      </w:r>
      <w:r w:rsidRPr="003403AE" w:rsidR="003403AE">
        <w:rPr>
          <w:sz w:val="28"/>
          <w:szCs w:val="28"/>
        </w:rPr>
        <w:t>*</w:t>
      </w:r>
      <w:r>
        <w:rPr>
          <w:sz w:val="28"/>
          <w:szCs w:val="28"/>
        </w:rPr>
        <w:t xml:space="preserve"> с выездом на полосу дороги, предназначенную для встречного движения </w:t>
      </w:r>
      <w:r w:rsidR="000A51B7">
        <w:rPr>
          <w:sz w:val="28"/>
          <w:szCs w:val="28"/>
        </w:rPr>
        <w:t xml:space="preserve">на </w:t>
      </w:r>
      <w:r w:rsidR="000A51B7">
        <w:rPr>
          <w:sz w:val="28"/>
          <w:szCs w:val="28"/>
        </w:rPr>
        <w:t>мосту</w:t>
      </w:r>
      <w:r w:rsidR="00C43E9D">
        <w:rPr>
          <w:sz w:val="28"/>
          <w:szCs w:val="28"/>
        </w:rPr>
        <w:t xml:space="preserve">,  </w:t>
      </w:r>
      <w:r w:rsidR="00BA0CCC">
        <w:rPr>
          <w:sz w:val="28"/>
          <w:szCs w:val="28"/>
        </w:rPr>
        <w:t>чем</w:t>
      </w:r>
      <w:r w:rsidR="00BA0CCC">
        <w:rPr>
          <w:sz w:val="28"/>
          <w:szCs w:val="28"/>
        </w:rPr>
        <w:t xml:space="preserve"> </w:t>
      </w:r>
      <w:r w:rsidRPr="00B30AD8">
        <w:rPr>
          <w:sz w:val="28"/>
          <w:szCs w:val="28"/>
        </w:rPr>
        <w:t xml:space="preserve">нарушил п. </w:t>
      </w:r>
      <w:r w:rsidR="000A51B7">
        <w:rPr>
          <w:sz w:val="28"/>
          <w:szCs w:val="28"/>
        </w:rPr>
        <w:t>1</w:t>
      </w:r>
      <w:r w:rsidRPr="00B30AD8">
        <w:rPr>
          <w:sz w:val="28"/>
          <w:szCs w:val="28"/>
        </w:rPr>
        <w:t>1.</w:t>
      </w:r>
      <w:r w:rsidR="000A51B7">
        <w:rPr>
          <w:sz w:val="28"/>
          <w:szCs w:val="28"/>
        </w:rPr>
        <w:t>4</w:t>
      </w:r>
      <w:r w:rsidRPr="00B30AD8">
        <w:rPr>
          <w:sz w:val="28"/>
          <w:szCs w:val="28"/>
        </w:rPr>
        <w:t xml:space="preserve"> Правил дорожного движения</w:t>
      </w:r>
      <w:r w:rsidR="00D76B16">
        <w:rPr>
          <w:sz w:val="28"/>
          <w:szCs w:val="28"/>
        </w:rPr>
        <w:t xml:space="preserve">, </w:t>
      </w:r>
      <w:r w:rsidRPr="0062561C" w:rsidR="00D76B16">
        <w:rPr>
          <w:sz w:val="28"/>
          <w:szCs w:val="28"/>
        </w:rPr>
        <w:t>утв</w:t>
      </w:r>
      <w:r w:rsidR="00D76B16">
        <w:rPr>
          <w:sz w:val="28"/>
          <w:szCs w:val="28"/>
        </w:rPr>
        <w:t>.</w:t>
      </w:r>
      <w:r w:rsidRPr="0062561C" w:rsidR="00D76B16">
        <w:rPr>
          <w:sz w:val="28"/>
          <w:szCs w:val="28"/>
        </w:rPr>
        <w:t xml:space="preserve">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62561C" w:rsidR="00D76B16">
          <w:rPr>
            <w:sz w:val="28"/>
            <w:szCs w:val="28"/>
          </w:rPr>
          <w:t>1993 г</w:t>
        </w:r>
      </w:smartTag>
      <w:r w:rsidRPr="0062561C" w:rsidR="00D76B16">
        <w:rPr>
          <w:sz w:val="28"/>
          <w:szCs w:val="28"/>
        </w:rPr>
        <w:t xml:space="preserve">. </w:t>
      </w:r>
      <w:r w:rsidR="00D76B16">
        <w:rPr>
          <w:sz w:val="28"/>
          <w:szCs w:val="28"/>
        </w:rPr>
        <w:t>№</w:t>
      </w:r>
      <w:r w:rsidRPr="0062561C" w:rsidR="00D76B16">
        <w:rPr>
          <w:sz w:val="28"/>
          <w:szCs w:val="28"/>
        </w:rPr>
        <w:t xml:space="preserve"> 1090</w:t>
      </w:r>
      <w:r w:rsidR="00D76B16">
        <w:rPr>
          <w:sz w:val="28"/>
          <w:szCs w:val="28"/>
        </w:rPr>
        <w:t xml:space="preserve"> (далее – ПДД)</w:t>
      </w:r>
      <w:r>
        <w:rPr>
          <w:color w:val="FF0000"/>
          <w:sz w:val="28"/>
          <w:szCs w:val="28"/>
        </w:rPr>
        <w:t>.</w:t>
      </w:r>
    </w:p>
    <w:p w:rsidR="001A77D4" w:rsidP="001A77D4">
      <w:pPr>
        <w:pStyle w:val="BodyText"/>
        <w:suppressAutoHyphens/>
        <w:ind w:firstLine="567"/>
        <w:rPr>
          <w:color w:val="FF0000"/>
          <w:sz w:val="28"/>
          <w:szCs w:val="28"/>
          <w:lang w:val="ru-RU"/>
        </w:rPr>
      </w:pPr>
      <w:r>
        <w:rPr>
          <w:rFonts w:eastAsia="Times New Roman CYR"/>
          <w:sz w:val="28"/>
          <w:szCs w:val="28"/>
        </w:rPr>
        <w:t>Ефименко</w:t>
      </w:r>
      <w:r>
        <w:rPr>
          <w:sz w:val="28"/>
          <w:szCs w:val="28"/>
        </w:rPr>
        <w:t xml:space="preserve"> </w:t>
      </w:r>
      <w:r w:rsidR="000A51B7">
        <w:rPr>
          <w:sz w:val="28"/>
          <w:szCs w:val="28"/>
          <w:lang w:val="ru-RU"/>
        </w:rPr>
        <w:t>в судебном заседании вину в совершении правонарушения признал, суду пояснил</w:t>
      </w:r>
      <w:r w:rsidR="00762946">
        <w:rPr>
          <w:sz w:val="28"/>
          <w:szCs w:val="28"/>
          <w:lang w:val="ru-RU"/>
        </w:rPr>
        <w:t>, что ехал из Пойково на работу, был невнимателен</w:t>
      </w:r>
      <w:r>
        <w:rPr>
          <w:color w:val="FF0000"/>
          <w:sz w:val="28"/>
          <w:szCs w:val="28"/>
          <w:lang w:val="ru-RU"/>
        </w:rPr>
        <w:t>.</w:t>
      </w:r>
      <w:r w:rsidR="00762946">
        <w:rPr>
          <w:color w:val="FF0000"/>
          <w:sz w:val="28"/>
          <w:szCs w:val="28"/>
          <w:lang w:val="ru-RU"/>
        </w:rPr>
        <w:t xml:space="preserve"> Просит приобщить к материалам дела копию трудовой книжки, и характеристику с места работы. Также просит назначить наказание в виде штрафа, указывая, что его работа связана с водительскими правами.</w:t>
      </w:r>
    </w:p>
    <w:p w:rsidR="001A77D4" w:rsidRPr="00D76B16" w:rsidP="001A77D4">
      <w:pPr>
        <w:pStyle w:val="BodyText"/>
        <w:suppressAutoHyphens/>
        <w:ind w:firstLine="567"/>
        <w:rPr>
          <w:color w:val="FF0000"/>
          <w:sz w:val="28"/>
          <w:szCs w:val="28"/>
          <w:lang w:val="ru-RU"/>
        </w:rPr>
      </w:pPr>
      <w:r w:rsidRPr="0062561C">
        <w:rPr>
          <w:sz w:val="28"/>
          <w:szCs w:val="28"/>
        </w:rPr>
        <w:t xml:space="preserve">Мировой судья, </w:t>
      </w:r>
      <w:r w:rsidR="00762946">
        <w:rPr>
          <w:sz w:val="28"/>
          <w:szCs w:val="28"/>
          <w:lang w:val="ru-RU"/>
        </w:rPr>
        <w:t xml:space="preserve">заслушав Ефименко, </w:t>
      </w:r>
      <w:r w:rsidRPr="0062561C">
        <w:rPr>
          <w:sz w:val="28"/>
          <w:szCs w:val="28"/>
        </w:rPr>
        <w:t>исследовав материалы административного дела, считает, что вина</w:t>
      </w:r>
      <w:r>
        <w:rPr>
          <w:sz w:val="28"/>
          <w:szCs w:val="28"/>
          <w:lang w:val="ru-RU"/>
        </w:rPr>
        <w:t xml:space="preserve"> </w:t>
      </w:r>
      <w:r w:rsidR="003C08F6">
        <w:rPr>
          <w:rFonts w:eastAsia="Times New Roman CYR"/>
          <w:sz w:val="28"/>
          <w:szCs w:val="28"/>
        </w:rPr>
        <w:t>Ефименко</w:t>
      </w:r>
      <w:r w:rsidRPr="0062561C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</w:t>
      </w:r>
      <w:r w:rsidR="00D76B16">
        <w:rPr>
          <w:sz w:val="28"/>
          <w:szCs w:val="28"/>
          <w:lang w:val="ru-RU"/>
        </w:rPr>
        <w:t>: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протоколом об административном правонарушении </w:t>
      </w:r>
      <w:r w:rsidR="003C08F6">
        <w:rPr>
          <w:sz w:val="28"/>
          <w:szCs w:val="28"/>
        </w:rPr>
        <w:t>86хм581343</w:t>
      </w:r>
      <w:r w:rsidR="005A7306">
        <w:rPr>
          <w:sz w:val="28"/>
          <w:szCs w:val="28"/>
        </w:rPr>
        <w:t xml:space="preserve"> </w:t>
      </w:r>
      <w:r w:rsidRPr="0062561C">
        <w:rPr>
          <w:sz w:val="28"/>
          <w:szCs w:val="28"/>
        </w:rPr>
        <w:t xml:space="preserve">от </w:t>
      </w:r>
      <w:r w:rsidR="003C08F6">
        <w:rPr>
          <w:sz w:val="28"/>
          <w:szCs w:val="28"/>
        </w:rPr>
        <w:t>02.05.2024</w:t>
      </w:r>
      <w:r w:rsidRPr="0062561C">
        <w:rPr>
          <w:sz w:val="28"/>
          <w:szCs w:val="28"/>
        </w:rPr>
        <w:t xml:space="preserve">, согласно которому </w:t>
      </w:r>
      <w:r w:rsidR="003C08F6">
        <w:rPr>
          <w:rFonts w:eastAsia="Times New Roman CYR"/>
          <w:sz w:val="28"/>
          <w:szCs w:val="28"/>
        </w:rPr>
        <w:t>Ефименко</w:t>
      </w:r>
      <w:r w:rsidRPr="00EF1C33">
        <w:rPr>
          <w:sz w:val="28"/>
          <w:szCs w:val="28"/>
        </w:rPr>
        <w:t xml:space="preserve"> </w:t>
      </w:r>
      <w:r w:rsidR="003C08F6">
        <w:rPr>
          <w:sz w:val="28"/>
          <w:szCs w:val="28"/>
        </w:rPr>
        <w:t xml:space="preserve">02.05.2024 </w:t>
      </w:r>
      <w:r w:rsidR="000A51B7">
        <w:rPr>
          <w:sz w:val="28"/>
          <w:szCs w:val="28"/>
        </w:rPr>
        <w:t xml:space="preserve">в </w:t>
      </w:r>
      <w:r w:rsidR="003C08F6">
        <w:rPr>
          <w:sz w:val="28"/>
          <w:szCs w:val="28"/>
        </w:rPr>
        <w:t>10:11</w:t>
      </w:r>
      <w:r w:rsidR="005A7306">
        <w:rPr>
          <w:sz w:val="28"/>
          <w:szCs w:val="28"/>
        </w:rPr>
        <w:t xml:space="preserve"> </w:t>
      </w:r>
      <w:r w:rsidR="00762946">
        <w:rPr>
          <w:sz w:val="28"/>
          <w:szCs w:val="28"/>
        </w:rPr>
        <w:t xml:space="preserve">час. </w:t>
      </w:r>
      <w:r w:rsidR="003C08F6">
        <w:rPr>
          <w:sz w:val="28"/>
          <w:szCs w:val="28"/>
        </w:rPr>
        <w:t xml:space="preserve">ХМАО-Югра, Сургутский район, 35 мк а/д Сургут-Лянтор, в 20 км от п. Солнечный, управлял транспортным средством Хонда Аккорд регистрационный знак </w:t>
      </w:r>
      <w:r w:rsidRPr="003403AE" w:rsidR="003403AE">
        <w:rPr>
          <w:sz w:val="28"/>
          <w:szCs w:val="28"/>
        </w:rPr>
        <w:t>*</w:t>
      </w:r>
      <w:r w:rsidRPr="00EF1C33">
        <w:rPr>
          <w:sz w:val="28"/>
          <w:szCs w:val="28"/>
        </w:rPr>
        <w:t>,</w:t>
      </w:r>
      <w:r>
        <w:rPr>
          <w:sz w:val="28"/>
          <w:szCs w:val="28"/>
        </w:rPr>
        <w:t xml:space="preserve"> совершил обгон </w:t>
      </w:r>
      <w:r w:rsidR="000A51B7">
        <w:rPr>
          <w:sz w:val="28"/>
          <w:szCs w:val="28"/>
        </w:rPr>
        <w:t xml:space="preserve">транспортного средства Газель 33023 регистрационный знак </w:t>
      </w:r>
      <w:r w:rsidRPr="003403AE" w:rsidR="003403AE">
        <w:rPr>
          <w:sz w:val="28"/>
          <w:szCs w:val="28"/>
        </w:rPr>
        <w:t>*</w:t>
      </w:r>
      <w:r w:rsidR="000A51B7">
        <w:rPr>
          <w:sz w:val="28"/>
          <w:szCs w:val="28"/>
        </w:rPr>
        <w:t xml:space="preserve"> с выездом на полосу дороги, предназначенную для встречного движения на </w:t>
      </w:r>
      <w:r w:rsidR="000A51B7">
        <w:rPr>
          <w:sz w:val="28"/>
          <w:szCs w:val="28"/>
        </w:rPr>
        <w:t>мосту,  чем</w:t>
      </w:r>
      <w:r w:rsidR="000A51B7">
        <w:rPr>
          <w:sz w:val="28"/>
          <w:szCs w:val="28"/>
        </w:rPr>
        <w:t xml:space="preserve"> </w:t>
      </w:r>
      <w:r w:rsidRPr="00B30AD8" w:rsidR="000A51B7">
        <w:rPr>
          <w:sz w:val="28"/>
          <w:szCs w:val="28"/>
        </w:rPr>
        <w:t xml:space="preserve">нарушил п. </w:t>
      </w:r>
      <w:r w:rsidR="000A51B7">
        <w:rPr>
          <w:sz w:val="28"/>
          <w:szCs w:val="28"/>
        </w:rPr>
        <w:t>1</w:t>
      </w:r>
      <w:r w:rsidRPr="00B30AD8" w:rsidR="000A51B7">
        <w:rPr>
          <w:sz w:val="28"/>
          <w:szCs w:val="28"/>
        </w:rPr>
        <w:t>1.</w:t>
      </w:r>
      <w:r w:rsidR="000A51B7">
        <w:rPr>
          <w:sz w:val="28"/>
          <w:szCs w:val="28"/>
        </w:rPr>
        <w:t>4</w:t>
      </w:r>
      <w:r w:rsidRPr="00B30AD8" w:rsidR="000A51B7">
        <w:rPr>
          <w:sz w:val="28"/>
          <w:szCs w:val="28"/>
        </w:rPr>
        <w:t xml:space="preserve"> </w:t>
      </w:r>
      <w:r w:rsidRPr="00B30AD8">
        <w:rPr>
          <w:sz w:val="28"/>
          <w:szCs w:val="28"/>
        </w:rPr>
        <w:t>Правил дорожного движения</w:t>
      </w:r>
      <w:r>
        <w:rPr>
          <w:sz w:val="28"/>
          <w:szCs w:val="28"/>
        </w:rPr>
        <w:t xml:space="preserve">. </w:t>
      </w:r>
      <w:r w:rsidR="003C08F6">
        <w:rPr>
          <w:rFonts w:eastAsia="Times New Roman CYR"/>
          <w:sz w:val="28"/>
          <w:szCs w:val="28"/>
        </w:rPr>
        <w:t>Ефименко</w:t>
      </w:r>
      <w:r w:rsidRPr="0062561C">
        <w:rPr>
          <w:sz w:val="28"/>
          <w:szCs w:val="28"/>
        </w:rPr>
        <w:t xml:space="preserve"> были разъяснен</w:t>
      </w:r>
      <w:r w:rsidRPr="0062561C">
        <w:rPr>
          <w:sz w:val="28"/>
          <w:szCs w:val="28"/>
        </w:rPr>
        <w:t>ы процессуальные права, предусмотренные ст. 25.1 Ко</w:t>
      </w:r>
      <w:r w:rsidR="00C43E9D">
        <w:rPr>
          <w:sz w:val="28"/>
          <w:szCs w:val="28"/>
        </w:rPr>
        <w:t>АП РФ</w:t>
      </w:r>
      <w:r w:rsidRPr="0062561C">
        <w:rPr>
          <w:sz w:val="28"/>
          <w:szCs w:val="28"/>
        </w:rPr>
        <w:t xml:space="preserve">, а также </w:t>
      </w:r>
      <w:r w:rsidRPr="0062561C">
        <w:rPr>
          <w:sz w:val="28"/>
          <w:szCs w:val="28"/>
        </w:rPr>
        <w:t xml:space="preserve">возможность не свидетельствовать против себя (ст. 51 Конституции РФ), </w:t>
      </w:r>
      <w:r>
        <w:rPr>
          <w:sz w:val="28"/>
          <w:szCs w:val="28"/>
        </w:rPr>
        <w:t>о чем сделана запись</w:t>
      </w:r>
      <w:r w:rsidR="005A7306">
        <w:rPr>
          <w:sz w:val="28"/>
          <w:szCs w:val="28"/>
        </w:rPr>
        <w:t xml:space="preserve"> в протоколе</w:t>
      </w:r>
      <w:r w:rsidRPr="0062561C">
        <w:rPr>
          <w:sz w:val="28"/>
          <w:szCs w:val="28"/>
        </w:rPr>
        <w:t>;</w:t>
      </w:r>
    </w:p>
    <w:p w:rsidR="001A77D4" w:rsidRPr="0062561C" w:rsidP="001A77D4">
      <w:pPr>
        <w:ind w:firstLine="708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 схемой </w:t>
      </w:r>
      <w:r>
        <w:rPr>
          <w:sz w:val="28"/>
          <w:szCs w:val="28"/>
        </w:rPr>
        <w:t xml:space="preserve">места совершения административного правонарушения от </w:t>
      </w:r>
      <w:r w:rsidR="003C08F6">
        <w:rPr>
          <w:sz w:val="28"/>
          <w:szCs w:val="28"/>
        </w:rPr>
        <w:t>02.05.2024</w:t>
      </w:r>
      <w:r w:rsidRPr="00D76B16">
        <w:rPr>
          <w:color w:val="FF0000"/>
          <w:sz w:val="28"/>
          <w:szCs w:val="28"/>
        </w:rPr>
        <w:t>,</w:t>
      </w:r>
      <w:r w:rsidRPr="0062561C">
        <w:rPr>
          <w:sz w:val="28"/>
          <w:szCs w:val="28"/>
        </w:rPr>
        <w:t xml:space="preserve"> согласно ко</w:t>
      </w:r>
      <w:r w:rsidRPr="0062561C">
        <w:rPr>
          <w:sz w:val="28"/>
          <w:szCs w:val="28"/>
        </w:rPr>
        <w:t xml:space="preserve">торой </w:t>
      </w:r>
      <w:r w:rsidR="003C08F6">
        <w:rPr>
          <w:rFonts w:eastAsia="Times New Roman CYR"/>
          <w:sz w:val="28"/>
          <w:szCs w:val="28"/>
        </w:rPr>
        <w:t>Ефименко</w:t>
      </w:r>
      <w:r w:rsidRPr="0062561C">
        <w:rPr>
          <w:sz w:val="28"/>
          <w:szCs w:val="28"/>
        </w:rPr>
        <w:t xml:space="preserve"> управляя </w:t>
      </w:r>
      <w:r w:rsidR="000A51B7">
        <w:rPr>
          <w:sz w:val="28"/>
          <w:szCs w:val="28"/>
        </w:rPr>
        <w:t xml:space="preserve">Хонда Аккорд регистрационный знак </w:t>
      </w:r>
      <w:r w:rsidRPr="003403AE" w:rsidR="003403AE">
        <w:rPr>
          <w:sz w:val="28"/>
          <w:szCs w:val="28"/>
        </w:rPr>
        <w:t>*</w:t>
      </w:r>
      <w:r w:rsidR="00762946">
        <w:rPr>
          <w:sz w:val="28"/>
          <w:szCs w:val="28"/>
        </w:rPr>
        <w:t>,</w:t>
      </w:r>
      <w:r w:rsidRPr="00C43E9D">
        <w:rPr>
          <w:color w:val="FF0000"/>
          <w:sz w:val="28"/>
          <w:szCs w:val="28"/>
        </w:rPr>
        <w:t xml:space="preserve"> двигаясь со стороны города </w:t>
      </w:r>
      <w:r w:rsidR="000A51B7">
        <w:rPr>
          <w:color w:val="FF0000"/>
          <w:sz w:val="28"/>
          <w:szCs w:val="28"/>
        </w:rPr>
        <w:t>Сургута</w:t>
      </w:r>
      <w:r w:rsidRPr="00C43E9D">
        <w:rPr>
          <w:color w:val="FF0000"/>
          <w:sz w:val="28"/>
          <w:szCs w:val="28"/>
        </w:rPr>
        <w:t xml:space="preserve"> в сторону </w:t>
      </w:r>
      <w:r w:rsidR="000A51B7">
        <w:rPr>
          <w:color w:val="FF0000"/>
          <w:sz w:val="28"/>
          <w:szCs w:val="28"/>
        </w:rPr>
        <w:t xml:space="preserve">города </w:t>
      </w:r>
      <w:r w:rsidR="000A51B7">
        <w:rPr>
          <w:color w:val="FF0000"/>
          <w:sz w:val="28"/>
          <w:szCs w:val="28"/>
        </w:rPr>
        <w:t>Лянтор</w:t>
      </w:r>
      <w:r w:rsidRPr="00C43E9D">
        <w:rPr>
          <w:color w:val="FF0000"/>
          <w:sz w:val="28"/>
          <w:szCs w:val="28"/>
        </w:rPr>
        <w:t xml:space="preserve">, на </w:t>
      </w:r>
      <w:r w:rsidR="000A51B7">
        <w:rPr>
          <w:color w:val="FF0000"/>
          <w:sz w:val="28"/>
          <w:szCs w:val="28"/>
        </w:rPr>
        <w:t>35</w:t>
      </w:r>
      <w:r w:rsidRPr="00C43E9D">
        <w:rPr>
          <w:color w:val="FF0000"/>
          <w:sz w:val="28"/>
          <w:szCs w:val="28"/>
        </w:rPr>
        <w:t xml:space="preserve"> километре автодороги «</w:t>
      </w:r>
      <w:r w:rsidR="000A51B7">
        <w:rPr>
          <w:color w:val="FF0000"/>
          <w:sz w:val="28"/>
          <w:szCs w:val="28"/>
        </w:rPr>
        <w:t>Сургут-</w:t>
      </w:r>
      <w:r w:rsidR="000A51B7">
        <w:rPr>
          <w:color w:val="FF0000"/>
          <w:sz w:val="28"/>
          <w:szCs w:val="28"/>
        </w:rPr>
        <w:t>Лянтор</w:t>
      </w:r>
      <w:r w:rsidRPr="00C43E9D">
        <w:rPr>
          <w:color w:val="FF0000"/>
          <w:sz w:val="28"/>
          <w:szCs w:val="28"/>
        </w:rPr>
        <w:t>»</w:t>
      </w:r>
      <w:r w:rsidR="00F77745">
        <w:rPr>
          <w:color w:val="FF0000"/>
          <w:sz w:val="28"/>
          <w:szCs w:val="28"/>
        </w:rPr>
        <w:t xml:space="preserve"> </w:t>
      </w:r>
      <w:r w:rsidRPr="0062561C">
        <w:rPr>
          <w:sz w:val="28"/>
          <w:szCs w:val="28"/>
        </w:rPr>
        <w:t xml:space="preserve">совершил </w:t>
      </w:r>
      <w:r w:rsidR="000A51B7">
        <w:rPr>
          <w:sz w:val="28"/>
          <w:szCs w:val="28"/>
        </w:rPr>
        <w:t xml:space="preserve">обгон транспортного средства Газель 33023 регистрационный знак </w:t>
      </w:r>
      <w:r w:rsidRPr="003403AE" w:rsidR="003403AE">
        <w:rPr>
          <w:sz w:val="28"/>
          <w:szCs w:val="28"/>
        </w:rPr>
        <w:t>*</w:t>
      </w:r>
      <w:r w:rsidR="000A51B7">
        <w:rPr>
          <w:sz w:val="28"/>
          <w:szCs w:val="28"/>
        </w:rPr>
        <w:t xml:space="preserve"> с выездом на полосу дороги, предназначенную для встречного движения на мосту</w:t>
      </w:r>
      <w:r>
        <w:rPr>
          <w:sz w:val="28"/>
          <w:szCs w:val="28"/>
        </w:rPr>
        <w:t>. Т</w:t>
      </w:r>
      <w:r w:rsidRPr="00E648FB">
        <w:rPr>
          <w:sz w:val="28"/>
          <w:szCs w:val="28"/>
        </w:rPr>
        <w:t>акже схема отражает траекторию движения транспортных средств по проезжей части дороги, обгоняемое транспортное средство двигалось без выезда на обочину, обгоняющее транспортное ср</w:t>
      </w:r>
      <w:r w:rsidRPr="00E648FB">
        <w:rPr>
          <w:sz w:val="28"/>
          <w:szCs w:val="28"/>
        </w:rPr>
        <w:t>едство с выездом на встречную полосу;</w:t>
      </w:r>
      <w:r w:rsidRPr="0062561C">
        <w:rPr>
          <w:sz w:val="28"/>
          <w:szCs w:val="28"/>
        </w:rPr>
        <w:t xml:space="preserve">  </w:t>
      </w:r>
    </w:p>
    <w:p w:rsidR="001A77D4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рапортом инспектора </w:t>
      </w:r>
      <w:r w:rsidRPr="00C43E9D">
        <w:rPr>
          <w:color w:val="FF0000"/>
          <w:sz w:val="28"/>
          <w:szCs w:val="28"/>
        </w:rPr>
        <w:t>ДПС О</w:t>
      </w:r>
      <w:r w:rsidR="000A51B7">
        <w:rPr>
          <w:color w:val="FF0000"/>
          <w:sz w:val="28"/>
          <w:szCs w:val="28"/>
        </w:rPr>
        <w:t>Р</w:t>
      </w:r>
      <w:r w:rsidRPr="00C43E9D">
        <w:rPr>
          <w:color w:val="FF0000"/>
          <w:sz w:val="28"/>
          <w:szCs w:val="28"/>
        </w:rPr>
        <w:t xml:space="preserve"> ДПС </w:t>
      </w:r>
      <w:r w:rsidR="000A51B7">
        <w:rPr>
          <w:color w:val="FF0000"/>
          <w:sz w:val="28"/>
          <w:szCs w:val="28"/>
        </w:rPr>
        <w:t>О</w:t>
      </w:r>
      <w:r w:rsidRPr="00C43E9D">
        <w:rPr>
          <w:color w:val="FF0000"/>
          <w:sz w:val="28"/>
          <w:szCs w:val="28"/>
        </w:rPr>
        <w:t xml:space="preserve">ГИБДД </w:t>
      </w:r>
      <w:r w:rsidR="000A51B7">
        <w:rPr>
          <w:color w:val="FF0000"/>
          <w:sz w:val="28"/>
          <w:szCs w:val="28"/>
        </w:rPr>
        <w:t>О</w:t>
      </w:r>
      <w:r w:rsidRPr="00C43E9D">
        <w:rPr>
          <w:color w:val="FF0000"/>
          <w:sz w:val="28"/>
          <w:szCs w:val="28"/>
        </w:rPr>
        <w:t xml:space="preserve">МВД России по </w:t>
      </w:r>
      <w:r w:rsidR="000A51B7">
        <w:rPr>
          <w:color w:val="FF0000"/>
          <w:sz w:val="28"/>
          <w:szCs w:val="28"/>
        </w:rPr>
        <w:t>Сургутскому</w:t>
      </w:r>
      <w:r w:rsidR="000A51B7">
        <w:rPr>
          <w:color w:val="FF0000"/>
          <w:sz w:val="28"/>
          <w:szCs w:val="28"/>
        </w:rPr>
        <w:t xml:space="preserve"> району</w:t>
      </w:r>
      <w:r w:rsidRPr="00C43E9D">
        <w:rPr>
          <w:color w:val="FF0000"/>
          <w:sz w:val="28"/>
          <w:szCs w:val="28"/>
        </w:rPr>
        <w:t xml:space="preserve"> </w:t>
      </w:r>
      <w:r w:rsidR="000A51B7">
        <w:rPr>
          <w:color w:val="FF0000"/>
          <w:sz w:val="28"/>
          <w:szCs w:val="28"/>
        </w:rPr>
        <w:t>Д</w:t>
      </w:r>
      <w:r w:rsidRPr="00C43E9D">
        <w:rPr>
          <w:color w:val="FF0000"/>
          <w:sz w:val="28"/>
          <w:szCs w:val="28"/>
        </w:rPr>
        <w:t xml:space="preserve">. от </w:t>
      </w:r>
      <w:r w:rsidR="000A51B7">
        <w:rPr>
          <w:color w:val="FF0000"/>
          <w:sz w:val="28"/>
          <w:szCs w:val="28"/>
        </w:rPr>
        <w:t>02.05.2024</w:t>
      </w:r>
      <w:r w:rsidRPr="0062561C">
        <w:rPr>
          <w:sz w:val="28"/>
          <w:szCs w:val="28"/>
        </w:rPr>
        <w:t xml:space="preserve">, согласно которому </w:t>
      </w:r>
      <w:r w:rsidR="003C08F6">
        <w:rPr>
          <w:sz w:val="28"/>
          <w:szCs w:val="28"/>
        </w:rPr>
        <w:t xml:space="preserve">02.05.2024 </w:t>
      </w:r>
      <w:r w:rsidRPr="0062561C">
        <w:rPr>
          <w:sz w:val="28"/>
          <w:szCs w:val="28"/>
        </w:rPr>
        <w:t xml:space="preserve">он заступил на службу. </w:t>
      </w:r>
      <w:r w:rsidR="00F77745">
        <w:rPr>
          <w:sz w:val="28"/>
          <w:szCs w:val="28"/>
        </w:rPr>
        <w:t xml:space="preserve">В </w:t>
      </w:r>
      <w:r w:rsidR="000A51B7">
        <w:rPr>
          <w:sz w:val="28"/>
          <w:szCs w:val="28"/>
        </w:rPr>
        <w:t xml:space="preserve"> 10:11</w:t>
      </w:r>
      <w:r w:rsidR="000A51B7">
        <w:rPr>
          <w:sz w:val="28"/>
          <w:szCs w:val="28"/>
        </w:rPr>
        <w:t xml:space="preserve"> </w:t>
      </w:r>
      <w:r w:rsidR="00762946">
        <w:rPr>
          <w:sz w:val="28"/>
          <w:szCs w:val="28"/>
        </w:rPr>
        <w:t xml:space="preserve">час. </w:t>
      </w:r>
      <w:r w:rsidR="000A51B7">
        <w:rPr>
          <w:sz w:val="28"/>
          <w:szCs w:val="28"/>
        </w:rPr>
        <w:t xml:space="preserve">в </w:t>
      </w:r>
      <w:r w:rsidR="003C08F6">
        <w:rPr>
          <w:sz w:val="28"/>
          <w:szCs w:val="28"/>
        </w:rPr>
        <w:t>ХМАО-Югр</w:t>
      </w:r>
      <w:r w:rsidR="00762946">
        <w:rPr>
          <w:sz w:val="28"/>
          <w:szCs w:val="28"/>
        </w:rPr>
        <w:t>е</w:t>
      </w:r>
      <w:r w:rsidR="003C08F6">
        <w:rPr>
          <w:sz w:val="28"/>
          <w:szCs w:val="28"/>
        </w:rPr>
        <w:t xml:space="preserve">, Сургутский район, </w:t>
      </w:r>
      <w:r w:rsidR="000A51B7">
        <w:rPr>
          <w:sz w:val="28"/>
          <w:szCs w:val="28"/>
        </w:rPr>
        <w:t xml:space="preserve">на </w:t>
      </w:r>
      <w:r w:rsidR="003C08F6">
        <w:rPr>
          <w:sz w:val="28"/>
          <w:szCs w:val="28"/>
        </w:rPr>
        <w:t xml:space="preserve">35 </w:t>
      </w:r>
      <w:r w:rsidR="000A51B7">
        <w:rPr>
          <w:sz w:val="28"/>
          <w:szCs w:val="28"/>
        </w:rPr>
        <w:t>км</w:t>
      </w:r>
      <w:r w:rsidR="003C08F6">
        <w:rPr>
          <w:sz w:val="28"/>
          <w:szCs w:val="28"/>
        </w:rPr>
        <w:t xml:space="preserve"> а/д Сургут-Лянтор, в 20 км от п. Солнечный, </w:t>
      </w:r>
      <w:r>
        <w:rPr>
          <w:sz w:val="28"/>
          <w:szCs w:val="28"/>
        </w:rPr>
        <w:t>за нарушение п. 1</w:t>
      </w:r>
      <w:r w:rsidR="000A51B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A51B7">
        <w:rPr>
          <w:sz w:val="28"/>
          <w:szCs w:val="28"/>
        </w:rPr>
        <w:t>4</w:t>
      </w:r>
      <w:r>
        <w:rPr>
          <w:sz w:val="28"/>
          <w:szCs w:val="28"/>
        </w:rPr>
        <w:t xml:space="preserve"> ПДД </w:t>
      </w:r>
      <w:r w:rsidRPr="0062561C">
        <w:rPr>
          <w:sz w:val="28"/>
          <w:szCs w:val="28"/>
        </w:rPr>
        <w:t xml:space="preserve">было остановлено </w:t>
      </w:r>
      <w:r w:rsidR="000A51B7">
        <w:rPr>
          <w:sz w:val="28"/>
          <w:szCs w:val="28"/>
        </w:rPr>
        <w:t xml:space="preserve">транспортное средство Хонда Аккорд регистрационный знак </w:t>
      </w:r>
      <w:r w:rsidRPr="003403AE" w:rsidR="003403AE">
        <w:rPr>
          <w:sz w:val="28"/>
          <w:szCs w:val="28"/>
        </w:rPr>
        <w:t>*</w:t>
      </w:r>
      <w:r w:rsidRPr="0062561C" w:rsidR="000A51B7">
        <w:rPr>
          <w:sz w:val="28"/>
          <w:szCs w:val="28"/>
        </w:rPr>
        <w:t xml:space="preserve"> </w:t>
      </w:r>
      <w:r w:rsidRPr="0062561C">
        <w:rPr>
          <w:color w:val="000000"/>
          <w:sz w:val="28"/>
          <w:szCs w:val="28"/>
          <w:lang w:bidi="ru-RU"/>
        </w:rPr>
        <w:t xml:space="preserve">под управлением </w:t>
      </w:r>
      <w:r w:rsidR="003C08F6">
        <w:rPr>
          <w:rFonts w:eastAsia="Times New Roman CYR"/>
          <w:sz w:val="28"/>
          <w:szCs w:val="28"/>
        </w:rPr>
        <w:t>Ефименко</w:t>
      </w:r>
      <w:r w:rsidRPr="0062561C">
        <w:rPr>
          <w:color w:val="000000"/>
          <w:sz w:val="28"/>
          <w:szCs w:val="28"/>
          <w:lang w:bidi="ru-RU"/>
        </w:rPr>
        <w:t xml:space="preserve">, который </w:t>
      </w:r>
      <w:r w:rsidRPr="0062561C">
        <w:rPr>
          <w:sz w:val="28"/>
          <w:szCs w:val="28"/>
        </w:rPr>
        <w:t xml:space="preserve">совершил  обгон попутно </w:t>
      </w:r>
      <w:r>
        <w:rPr>
          <w:sz w:val="28"/>
          <w:szCs w:val="28"/>
        </w:rPr>
        <w:t>движущегося</w:t>
      </w:r>
      <w:r w:rsidRPr="0062561C">
        <w:rPr>
          <w:sz w:val="28"/>
          <w:szCs w:val="28"/>
        </w:rPr>
        <w:t xml:space="preserve"> транспортного средства, с выездом на полосу дороги предназначенной для встречного движения</w:t>
      </w:r>
      <w:r>
        <w:rPr>
          <w:sz w:val="28"/>
          <w:szCs w:val="28"/>
        </w:rPr>
        <w:t xml:space="preserve">, </w:t>
      </w:r>
      <w:r w:rsidR="000A51B7">
        <w:rPr>
          <w:sz w:val="28"/>
          <w:szCs w:val="28"/>
        </w:rPr>
        <w:t>на мосту</w:t>
      </w:r>
      <w:r>
        <w:rPr>
          <w:sz w:val="28"/>
          <w:szCs w:val="28"/>
        </w:rPr>
        <w:t xml:space="preserve">. </w:t>
      </w:r>
      <w:r w:rsidR="003C08F6">
        <w:rPr>
          <w:rFonts w:eastAsia="Times New Roman CYR"/>
          <w:sz w:val="28"/>
          <w:szCs w:val="28"/>
        </w:rPr>
        <w:t>Ефименко</w:t>
      </w:r>
      <w:r>
        <w:rPr>
          <w:sz w:val="28"/>
          <w:szCs w:val="28"/>
        </w:rPr>
        <w:t xml:space="preserve"> разъяснены права и обязанности, предусмотренные ст. 25.1 КоАП РФ</w:t>
      </w:r>
      <w:r w:rsidRPr="00306BC0">
        <w:rPr>
          <w:sz w:val="28"/>
          <w:szCs w:val="28"/>
        </w:rPr>
        <w:t xml:space="preserve">, </w:t>
      </w:r>
      <w:r w:rsidR="005A7306">
        <w:rPr>
          <w:sz w:val="28"/>
          <w:szCs w:val="28"/>
        </w:rPr>
        <w:t>с</w:t>
      </w:r>
      <w:r>
        <w:rPr>
          <w:sz w:val="28"/>
          <w:szCs w:val="28"/>
        </w:rPr>
        <w:t>т. 51 Конституции РФ</w:t>
      </w:r>
      <w:r w:rsidRPr="0062561C">
        <w:rPr>
          <w:sz w:val="28"/>
          <w:szCs w:val="28"/>
        </w:rPr>
        <w:t xml:space="preserve">; 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- </w:t>
      </w:r>
      <w:r>
        <w:rPr>
          <w:sz w:val="28"/>
          <w:szCs w:val="28"/>
        </w:rPr>
        <w:t>проектом</w:t>
      </w:r>
      <w:r w:rsidRPr="0062561C">
        <w:rPr>
          <w:sz w:val="28"/>
          <w:szCs w:val="28"/>
        </w:rPr>
        <w:t xml:space="preserve"> организации дорожного движения автомобильно</w:t>
      </w:r>
      <w:r w:rsidRPr="0062561C">
        <w:rPr>
          <w:sz w:val="28"/>
          <w:szCs w:val="28"/>
        </w:rPr>
        <w:t xml:space="preserve">й дороги </w:t>
      </w:r>
      <w:r>
        <w:rPr>
          <w:sz w:val="28"/>
          <w:szCs w:val="28"/>
        </w:rPr>
        <w:t>«</w:t>
      </w:r>
      <w:r w:rsidR="000A51B7">
        <w:rPr>
          <w:color w:val="FF0000"/>
          <w:sz w:val="28"/>
          <w:szCs w:val="28"/>
        </w:rPr>
        <w:t>Сургут-Лянтор</w:t>
      </w:r>
      <w:r w:rsidRPr="00D76B16">
        <w:rPr>
          <w:color w:val="FF0000"/>
          <w:sz w:val="28"/>
          <w:szCs w:val="28"/>
        </w:rPr>
        <w:t xml:space="preserve">», согласно которой на </w:t>
      </w:r>
      <w:r w:rsidR="000A51B7">
        <w:rPr>
          <w:color w:val="FF0000"/>
          <w:sz w:val="28"/>
          <w:szCs w:val="28"/>
        </w:rPr>
        <w:t>35</w:t>
      </w:r>
      <w:r w:rsidRPr="00D76B16">
        <w:rPr>
          <w:color w:val="FF0000"/>
          <w:sz w:val="28"/>
          <w:szCs w:val="28"/>
        </w:rPr>
        <w:t xml:space="preserve"> км.</w:t>
      </w:r>
      <w:r w:rsidRPr="0062561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62561C">
        <w:rPr>
          <w:sz w:val="28"/>
          <w:szCs w:val="28"/>
        </w:rPr>
        <w:t xml:space="preserve"> автодороги </w:t>
      </w:r>
      <w:r w:rsidR="000A51B7">
        <w:rPr>
          <w:sz w:val="28"/>
          <w:szCs w:val="28"/>
        </w:rPr>
        <w:t>рсаположено мостовое сооружение</w:t>
      </w:r>
      <w:r>
        <w:rPr>
          <w:sz w:val="28"/>
          <w:szCs w:val="28"/>
        </w:rPr>
        <w:t>;</w:t>
      </w:r>
    </w:p>
    <w:p w:rsidR="001A77D4" w:rsidP="001A77D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водительского удостоверения на имя </w:t>
      </w:r>
      <w:r w:rsidR="003C08F6">
        <w:rPr>
          <w:rFonts w:ascii="Times New Roman" w:eastAsia="Times New Roman CYR" w:hAnsi="Times New Roman"/>
          <w:sz w:val="28"/>
          <w:szCs w:val="28"/>
        </w:rPr>
        <w:t>Ефименко</w:t>
      </w:r>
      <w:r w:rsidR="005A7306">
        <w:rPr>
          <w:rFonts w:ascii="Times New Roman" w:hAnsi="Times New Roman"/>
          <w:sz w:val="28"/>
          <w:szCs w:val="28"/>
        </w:rPr>
        <w:t>;</w:t>
      </w:r>
    </w:p>
    <w:p w:rsidR="00F77745" w:rsidRPr="0062561C" w:rsidP="00F7774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 w:rsidR="00F7328E">
        <w:rPr>
          <w:rFonts w:ascii="Times New Roman" w:hAnsi="Times New Roman"/>
          <w:color w:val="FF0000"/>
          <w:sz w:val="28"/>
          <w:szCs w:val="28"/>
        </w:rPr>
        <w:t>Б</w:t>
      </w:r>
      <w:r w:rsidRPr="00F77745">
        <w:rPr>
          <w:rFonts w:ascii="Times New Roman" w:hAnsi="Times New Roman"/>
          <w:color w:val="FF0000"/>
          <w:sz w:val="28"/>
          <w:szCs w:val="28"/>
        </w:rPr>
        <w:t xml:space="preserve">. от </w:t>
      </w:r>
      <w:r w:rsidR="00F7328E">
        <w:rPr>
          <w:rFonts w:ascii="Times New Roman" w:hAnsi="Times New Roman"/>
          <w:color w:val="FF0000"/>
          <w:sz w:val="28"/>
          <w:szCs w:val="28"/>
        </w:rPr>
        <w:t>02.05.2024</w:t>
      </w:r>
      <w:r w:rsidRPr="00F77745">
        <w:rPr>
          <w:rFonts w:ascii="Times New Roman" w:hAnsi="Times New Roman"/>
          <w:color w:val="FF0000"/>
          <w:sz w:val="28"/>
          <w:szCs w:val="28"/>
        </w:rPr>
        <w:t xml:space="preserve"> согласно которого он </w:t>
      </w:r>
      <w:r w:rsidR="00F7328E">
        <w:rPr>
          <w:rFonts w:ascii="Times New Roman" w:hAnsi="Times New Roman"/>
          <w:color w:val="FF0000"/>
          <w:sz w:val="28"/>
          <w:szCs w:val="28"/>
        </w:rPr>
        <w:t>02.05.2024</w:t>
      </w:r>
      <w:r w:rsidRPr="00F77745">
        <w:rPr>
          <w:rFonts w:ascii="Times New Roman" w:hAnsi="Times New Roman"/>
          <w:color w:val="FF0000"/>
          <w:sz w:val="28"/>
          <w:szCs w:val="28"/>
        </w:rPr>
        <w:t xml:space="preserve"> управляя т/с </w:t>
      </w:r>
      <w:r w:rsidR="00270145">
        <w:rPr>
          <w:rFonts w:ascii="Times New Roman" w:hAnsi="Times New Roman"/>
          <w:color w:val="FF0000"/>
          <w:sz w:val="28"/>
          <w:szCs w:val="28"/>
        </w:rPr>
        <w:t>ГАЗ</w:t>
      </w:r>
      <w:r w:rsidRPr="00F77745">
        <w:rPr>
          <w:rFonts w:ascii="Times New Roman" w:hAnsi="Times New Roman"/>
          <w:color w:val="FF0000"/>
          <w:sz w:val="28"/>
          <w:szCs w:val="28"/>
        </w:rPr>
        <w:t xml:space="preserve"> г/н </w:t>
      </w:r>
      <w:r w:rsidRPr="003403AE" w:rsidR="003403AE">
        <w:rPr>
          <w:rFonts w:ascii="Times New Roman" w:hAnsi="Times New Roman"/>
          <w:color w:val="FF0000"/>
          <w:sz w:val="28"/>
          <w:szCs w:val="28"/>
        </w:rPr>
        <w:t>*</w:t>
      </w:r>
      <w:r w:rsidRPr="00F77745">
        <w:rPr>
          <w:rFonts w:ascii="Times New Roman" w:hAnsi="Times New Roman"/>
          <w:color w:val="FF0000"/>
          <w:sz w:val="28"/>
          <w:szCs w:val="28"/>
        </w:rPr>
        <w:t xml:space="preserve"> двигался </w:t>
      </w:r>
      <w:r w:rsidRPr="00F77745">
        <w:rPr>
          <w:rFonts w:ascii="Times New Roman" w:hAnsi="Times New Roman"/>
          <w:color w:val="FF0000"/>
          <w:sz w:val="28"/>
          <w:szCs w:val="28"/>
        </w:rPr>
        <w:t>по</w:t>
      </w:r>
      <w:r w:rsidRPr="00F77745">
        <w:rPr>
          <w:rFonts w:ascii="Times New Roman" w:hAnsi="Times New Roman"/>
          <w:color w:val="FF0000"/>
          <w:sz w:val="28"/>
          <w:szCs w:val="28"/>
        </w:rPr>
        <w:t xml:space="preserve"> а/д</w:t>
      </w:r>
      <w:r w:rsidRPr="00F77745">
        <w:rPr>
          <w:color w:val="FF0000"/>
          <w:sz w:val="28"/>
          <w:szCs w:val="28"/>
        </w:rPr>
        <w:t xml:space="preserve"> </w:t>
      </w:r>
      <w:r w:rsidR="00270145">
        <w:rPr>
          <w:rFonts w:ascii="Times New Roman" w:hAnsi="Times New Roman"/>
          <w:color w:val="FF0000"/>
          <w:sz w:val="28"/>
          <w:szCs w:val="28"/>
        </w:rPr>
        <w:t>Сургут-</w:t>
      </w:r>
      <w:r w:rsidR="00270145">
        <w:rPr>
          <w:rFonts w:ascii="Times New Roman" w:hAnsi="Times New Roman"/>
          <w:color w:val="FF0000"/>
          <w:sz w:val="28"/>
          <w:szCs w:val="28"/>
        </w:rPr>
        <w:t>Лянтор</w:t>
      </w:r>
      <w:r w:rsidRPr="00F77745">
        <w:rPr>
          <w:rFonts w:ascii="Times New Roman" w:hAnsi="Times New Roman"/>
          <w:color w:val="FF0000"/>
          <w:sz w:val="28"/>
          <w:szCs w:val="28"/>
        </w:rPr>
        <w:t xml:space="preserve">, в сторону г. </w:t>
      </w:r>
      <w:r w:rsidR="00270145">
        <w:rPr>
          <w:rFonts w:ascii="Times New Roman" w:hAnsi="Times New Roman"/>
          <w:color w:val="FF0000"/>
          <w:sz w:val="28"/>
          <w:szCs w:val="28"/>
        </w:rPr>
        <w:t>Лянтор</w:t>
      </w:r>
      <w:r w:rsidRPr="00F77745">
        <w:rPr>
          <w:rFonts w:ascii="Times New Roman" w:hAnsi="Times New Roman"/>
          <w:color w:val="FF0000"/>
          <w:sz w:val="28"/>
          <w:szCs w:val="28"/>
        </w:rPr>
        <w:t xml:space="preserve">, на </w:t>
      </w:r>
      <w:r w:rsidR="00270145">
        <w:rPr>
          <w:rFonts w:ascii="Times New Roman" w:hAnsi="Times New Roman"/>
          <w:color w:val="FF0000"/>
          <w:sz w:val="28"/>
          <w:szCs w:val="28"/>
        </w:rPr>
        <w:t>35</w:t>
      </w:r>
      <w:r w:rsidRPr="00F77745">
        <w:rPr>
          <w:rFonts w:ascii="Times New Roman" w:hAnsi="Times New Roman"/>
          <w:color w:val="FF0000"/>
          <w:sz w:val="28"/>
          <w:szCs w:val="28"/>
        </w:rPr>
        <w:t xml:space="preserve"> км его обогнал автомобиль </w:t>
      </w:r>
      <w:r w:rsidR="00270145">
        <w:rPr>
          <w:rFonts w:ascii="Times New Roman" w:hAnsi="Times New Roman"/>
          <w:color w:val="FF0000"/>
          <w:sz w:val="28"/>
          <w:szCs w:val="28"/>
        </w:rPr>
        <w:t>Хонда</w:t>
      </w:r>
      <w:r w:rsidRPr="00F77745">
        <w:rPr>
          <w:rFonts w:ascii="Times New Roman" w:hAnsi="Times New Roman"/>
          <w:color w:val="FF0000"/>
          <w:sz w:val="28"/>
          <w:szCs w:val="28"/>
        </w:rPr>
        <w:t xml:space="preserve"> государственный регистрационный знак </w:t>
      </w:r>
      <w:r w:rsidRPr="003403AE" w:rsidR="003403AE">
        <w:rPr>
          <w:rFonts w:ascii="Times New Roman" w:hAnsi="Times New Roman"/>
          <w:color w:val="FF0000"/>
          <w:sz w:val="28"/>
          <w:szCs w:val="28"/>
        </w:rPr>
        <w:t>*</w:t>
      </w:r>
      <w:r w:rsidR="00270145">
        <w:rPr>
          <w:rFonts w:ascii="Times New Roman" w:hAnsi="Times New Roman"/>
          <w:color w:val="FF0000"/>
          <w:sz w:val="28"/>
          <w:szCs w:val="28"/>
        </w:rPr>
        <w:t xml:space="preserve"> на мостовом сооружении</w:t>
      </w:r>
      <w:r>
        <w:rPr>
          <w:rFonts w:ascii="Times New Roman" w:hAnsi="Times New Roman"/>
          <w:sz w:val="28"/>
          <w:szCs w:val="28"/>
        </w:rPr>
        <w:t>;</w:t>
      </w:r>
    </w:p>
    <w:p w:rsidR="001A77D4" w:rsidP="001A7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реестром правонарушений.</w:t>
      </w:r>
    </w:p>
    <w:p w:rsidR="00762946" w:rsidP="001A7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судом исследованы приобщенные по ходатайству Еф</w:t>
      </w:r>
      <w:r>
        <w:rPr>
          <w:sz w:val="28"/>
          <w:szCs w:val="28"/>
        </w:rPr>
        <w:t>именко к материалам дела документы:</w:t>
      </w:r>
    </w:p>
    <w:p w:rsidR="00762946" w:rsidP="001A7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трудовой книжки на имя Ефименко, согласно которой в настоящее время работает </w:t>
      </w:r>
      <w:r w:rsidRPr="003403AE" w:rsidR="003403AE">
        <w:rPr>
          <w:sz w:val="28"/>
          <w:szCs w:val="28"/>
        </w:rPr>
        <w:t>*</w:t>
      </w:r>
      <w:r>
        <w:rPr>
          <w:sz w:val="28"/>
          <w:szCs w:val="28"/>
        </w:rPr>
        <w:t xml:space="preserve">; </w:t>
      </w:r>
    </w:p>
    <w:p w:rsidR="00762946" w:rsidRPr="0062561C" w:rsidP="001A7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характеристика с места работы на Ефименко, согласно которой Ефиме</w:t>
      </w:r>
      <w:r>
        <w:rPr>
          <w:sz w:val="28"/>
          <w:szCs w:val="28"/>
        </w:rPr>
        <w:t xml:space="preserve">нко работает в </w:t>
      </w:r>
      <w:r w:rsidRPr="003403AE" w:rsidR="003403AE">
        <w:rPr>
          <w:sz w:val="28"/>
          <w:szCs w:val="28"/>
        </w:rPr>
        <w:t>*</w:t>
      </w:r>
      <w:r>
        <w:rPr>
          <w:sz w:val="28"/>
          <w:szCs w:val="28"/>
        </w:rPr>
        <w:t xml:space="preserve"> с 22.02.2009, характеризуется положительно.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Из диспозиции ч. 4 ст.12.15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</w:t>
      </w:r>
      <w:r w:rsidRPr="0062561C">
        <w:rPr>
          <w:sz w:val="28"/>
          <w:szCs w:val="28"/>
        </w:rPr>
        <w:t>если он запрещен Правилами дорожного движения РФ и за него не установлена ответственность ч. 3 ст.12.15 КоАП РФ.</w:t>
      </w:r>
    </w:p>
    <w:p w:rsidR="001A77D4" w:rsidRPr="00E9233F" w:rsidP="001A77D4">
      <w:pPr>
        <w:ind w:firstLine="567"/>
        <w:jc w:val="both"/>
        <w:rPr>
          <w:sz w:val="28"/>
          <w:szCs w:val="28"/>
        </w:rPr>
      </w:pPr>
      <w:r w:rsidRPr="001A77D4">
        <w:rPr>
          <w:rFonts w:eastAsia="Calibri"/>
          <w:sz w:val="28"/>
          <w:szCs w:val="28"/>
          <w:lang w:eastAsia="en-US"/>
        </w:rPr>
        <w:t>Согласно разъяснениям, содержащимся в Пленуме  Верховного Суда Российской Федерации от 25.06.2019 года № 20 «</w:t>
      </w:r>
      <w:r w:rsidRPr="0062561C">
        <w:rPr>
          <w:sz w:val="28"/>
          <w:szCs w:val="28"/>
        </w:rPr>
        <w:t xml:space="preserve">О некоторых вопросах, возникающих </w:t>
      </w:r>
      <w:r w:rsidRPr="0062561C">
        <w:rPr>
          <w:sz w:val="28"/>
          <w:szCs w:val="28"/>
        </w:rPr>
        <w:t>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1A77D4">
        <w:rPr>
          <w:rFonts w:eastAsia="Calibri"/>
          <w:sz w:val="28"/>
          <w:szCs w:val="28"/>
          <w:lang w:eastAsia="en-US"/>
        </w:rPr>
        <w:t>ействия водителя, связанные с нарушением требований ПДД РФ</w:t>
      </w:r>
      <w:r w:rsidRPr="001A77D4">
        <w:rPr>
          <w:rFonts w:eastAsia="Calibri"/>
          <w:sz w:val="28"/>
          <w:szCs w:val="28"/>
          <w:lang w:eastAsia="en-US"/>
        </w:rPr>
        <w:t xml:space="preserve">, а также дорожных знаков или разметки, повлекшие выезд на полосу, предназначенную </w:t>
      </w:r>
      <w:r w:rsidRPr="001A77D4">
        <w:rPr>
          <w:rFonts w:eastAsia="Calibri"/>
          <w:sz w:val="28"/>
          <w:szCs w:val="28"/>
          <w:lang w:eastAsia="en-US"/>
        </w:rPr>
        <w:t>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пункт 1.2</w:t>
        </w:r>
      </w:hyperlink>
      <w:r w:rsidRPr="001A77D4">
        <w:rPr>
          <w:rFonts w:eastAsia="Calibri"/>
          <w:sz w:val="28"/>
          <w:szCs w:val="28"/>
          <w:lang w:eastAsia="en-US"/>
        </w:rPr>
        <w:t xml:space="preserve"> ПДД РФ), которые квалифицируются по </w:t>
      </w:r>
      <w:hyperlink r:id="rId5" w:history="1"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части 3</w:t>
        </w:r>
      </w:hyperlink>
      <w:r w:rsidRPr="001A77D4">
        <w:rPr>
          <w:rFonts w:eastAsia="Calibri"/>
          <w:sz w:val="28"/>
          <w:szCs w:val="28"/>
          <w:lang w:eastAsia="en-US"/>
        </w:rPr>
        <w:t xml:space="preserve"> данной статьи), подлежат квалификации по </w:t>
      </w:r>
      <w:hyperlink r:id="rId6" w:history="1">
        <w:r w:rsidRPr="001A77D4">
          <w:rPr>
            <w:rStyle w:val="Hyperlink"/>
            <w:rFonts w:eastAsia="Calibri"/>
            <w:sz w:val="28"/>
            <w:szCs w:val="28"/>
            <w:lang w:eastAsia="en-US"/>
          </w:rPr>
          <w:t>части 4 статьи 12.15</w:t>
        </w:r>
      </w:hyperlink>
      <w:r w:rsidRPr="001A77D4">
        <w:rPr>
          <w:rFonts w:eastAsia="Calibri"/>
          <w:sz w:val="28"/>
          <w:szCs w:val="28"/>
          <w:lang w:eastAsia="en-US"/>
        </w:rPr>
        <w:t xml:space="preserve"> КоАП РФ. </w:t>
      </w:r>
      <w:r w:rsidRPr="00E9233F">
        <w:rPr>
          <w:sz w:val="28"/>
          <w:szCs w:val="28"/>
        </w:rPr>
        <w:t xml:space="preserve">Непосредственно такие требования </w:t>
      </w:r>
      <w:hyperlink r:id="rId7" w:anchor="/document/1305770/entry/1000" w:history="1">
        <w:r w:rsidRPr="00E9233F">
          <w:rPr>
            <w:rStyle w:val="Hyperlink"/>
            <w:sz w:val="28"/>
            <w:szCs w:val="28"/>
          </w:rPr>
          <w:t>ПДД</w:t>
        </w:r>
      </w:hyperlink>
      <w:r w:rsidRPr="00E9233F">
        <w:rPr>
          <w:sz w:val="28"/>
          <w:szCs w:val="28"/>
        </w:rPr>
        <w:t xml:space="preserve"> РФ установлены, в частности, в следующих случаях:</w:t>
      </w:r>
      <w:r w:rsidRPr="001A77D4">
        <w:rPr>
          <w:rFonts w:eastAsia="Calibri"/>
          <w:sz w:val="28"/>
          <w:szCs w:val="28"/>
          <w:lang w:eastAsia="en-US"/>
        </w:rPr>
        <w:t xml:space="preserve"> </w:t>
      </w:r>
      <w:r w:rsidRPr="00E9233F">
        <w:rPr>
          <w:sz w:val="28"/>
          <w:szCs w:val="28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 w:rsidRPr="00E9233F">
          <w:rPr>
            <w:rStyle w:val="Hyperlink"/>
            <w:sz w:val="28"/>
            <w:szCs w:val="28"/>
          </w:rPr>
          <w:t>разметкой 1.1</w:t>
        </w:r>
      </w:hyperlink>
      <w:r w:rsidRPr="00E9233F">
        <w:rPr>
          <w:sz w:val="28"/>
          <w:szCs w:val="28"/>
        </w:rPr>
        <w:t>.</w:t>
      </w:r>
    </w:p>
    <w:p w:rsidR="001A77D4" w:rsidRPr="00E9233F" w:rsidP="001A77D4">
      <w:pPr>
        <w:ind w:firstLine="567"/>
        <w:jc w:val="both"/>
        <w:rPr>
          <w:sz w:val="28"/>
          <w:szCs w:val="28"/>
        </w:rPr>
      </w:pPr>
      <w:r w:rsidRPr="00E9233F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 w:rsidRPr="00E9233F">
          <w:rPr>
            <w:sz w:val="28"/>
            <w:szCs w:val="28"/>
          </w:rPr>
          <w:t>знаков 3.2</w:t>
        </w:r>
        <w:r w:rsidRPr="00E9233F">
          <w:rPr>
            <w:sz w:val="28"/>
            <w:szCs w:val="28"/>
          </w:rPr>
          <w:t>0</w:t>
        </w:r>
      </w:hyperlink>
      <w:r w:rsidRPr="00E9233F">
        <w:rPr>
          <w:sz w:val="28"/>
          <w:szCs w:val="28"/>
        </w:rPr>
        <w:t xml:space="preserve"> "Обгон запрещен", </w:t>
      </w:r>
      <w:hyperlink r:id="rId7" w:anchor="/document/1305770/entry/322" w:history="1">
        <w:r w:rsidRPr="00E9233F">
          <w:rPr>
            <w:sz w:val="28"/>
            <w:szCs w:val="28"/>
          </w:rPr>
          <w:t>3.22</w:t>
        </w:r>
      </w:hyperlink>
      <w:r w:rsidRPr="00E9233F">
        <w:rPr>
          <w:sz w:val="28"/>
          <w:szCs w:val="28"/>
        </w:rPr>
        <w:t xml:space="preserve"> "Обгон грузовым автомобилям запрещен", </w:t>
      </w:r>
      <w:hyperlink r:id="rId7" w:anchor="/document/1305770/entry/9511" w:history="1">
        <w:r w:rsidRPr="00E9233F">
          <w:rPr>
            <w:sz w:val="28"/>
            <w:szCs w:val="28"/>
          </w:rPr>
          <w:t>5.11.1</w:t>
        </w:r>
      </w:hyperlink>
      <w:r w:rsidRPr="00E9233F">
        <w:rPr>
          <w:sz w:val="28"/>
          <w:szCs w:val="28"/>
        </w:rPr>
        <w:t xml:space="preserve"> "Дорога с полосой для </w:t>
      </w:r>
      <w:r w:rsidRPr="00E9233F">
        <w:rPr>
          <w:sz w:val="28"/>
          <w:szCs w:val="28"/>
        </w:rPr>
        <w:t xml:space="preserve">маршрутных транспортных средств", </w:t>
      </w:r>
      <w:hyperlink r:id="rId7" w:anchor="/document/1305770/entry/5121" w:history="1">
        <w:r w:rsidRPr="00E9233F">
          <w:rPr>
            <w:sz w:val="28"/>
            <w:szCs w:val="28"/>
          </w:rPr>
          <w:t>5.11.2</w:t>
        </w:r>
      </w:hyperlink>
      <w:r w:rsidRPr="00E9233F">
        <w:rPr>
          <w:sz w:val="28"/>
          <w:szCs w:val="28"/>
        </w:rPr>
        <w:t xml:space="preserve"> "Дорога с полосой для велосипедистов", </w:t>
      </w:r>
      <w:hyperlink r:id="rId7" w:anchor="/document/1305770/entry/95157" w:history="1">
        <w:r w:rsidRPr="00E9233F">
          <w:rPr>
            <w:sz w:val="28"/>
            <w:szCs w:val="28"/>
          </w:rPr>
          <w:t>5.15.7</w:t>
        </w:r>
      </w:hyperlink>
      <w:r w:rsidRPr="00E9233F">
        <w:rPr>
          <w:sz w:val="28"/>
          <w:szCs w:val="28"/>
        </w:rPr>
        <w:t xml:space="preserve"> "Нап</w:t>
      </w:r>
      <w:r w:rsidRPr="00E9233F">
        <w:rPr>
          <w:sz w:val="28"/>
          <w:szCs w:val="28"/>
        </w:rPr>
        <w:t xml:space="preserve">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 w:rsidRPr="00E9233F">
          <w:rPr>
            <w:sz w:val="28"/>
            <w:szCs w:val="28"/>
          </w:rPr>
          <w:t>разметки 1.1</w:t>
        </w:r>
      </w:hyperlink>
      <w:r w:rsidRPr="00E9233F">
        <w:rPr>
          <w:sz w:val="28"/>
          <w:szCs w:val="28"/>
        </w:rPr>
        <w:t xml:space="preserve">, </w:t>
      </w:r>
      <w:hyperlink r:id="rId7" w:anchor="/document/1305770/entry/2013" w:history="1">
        <w:r w:rsidRPr="00E9233F">
          <w:rPr>
            <w:sz w:val="28"/>
            <w:szCs w:val="28"/>
          </w:rPr>
          <w:t>1.3</w:t>
        </w:r>
      </w:hyperlink>
      <w:r w:rsidRPr="00E9233F">
        <w:rPr>
          <w:sz w:val="28"/>
          <w:szCs w:val="28"/>
        </w:rPr>
        <w:t xml:space="preserve">, </w:t>
      </w:r>
      <w:hyperlink r:id="rId7" w:anchor="/document/1305770/entry/2111" w:history="1">
        <w:r w:rsidRPr="00E9233F">
          <w:rPr>
            <w:sz w:val="28"/>
            <w:szCs w:val="28"/>
          </w:rPr>
          <w:t>1.11</w:t>
        </w:r>
      </w:hyperlink>
      <w:r w:rsidRPr="00E9233F">
        <w:rPr>
          <w:sz w:val="28"/>
          <w:szCs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</w:t>
      </w:r>
      <w:r w:rsidRPr="00E9233F">
        <w:rPr>
          <w:sz w:val="28"/>
          <w:szCs w:val="28"/>
        </w:rPr>
        <w:t xml:space="preserve">ия, предусмотренного </w:t>
      </w:r>
      <w:hyperlink r:id="rId7" w:anchor="/document/12125267/entry/121504" w:history="1">
        <w:r w:rsidRPr="00E9233F">
          <w:rPr>
            <w:sz w:val="28"/>
            <w:szCs w:val="28"/>
          </w:rPr>
          <w:t>частью 4 статьи 12.15</w:t>
        </w:r>
      </w:hyperlink>
      <w:r w:rsidRPr="00E9233F">
        <w:rPr>
          <w:sz w:val="28"/>
          <w:szCs w:val="28"/>
        </w:rPr>
        <w:t xml:space="preserve"> КоАП РФ. Невыполнение требований дорожных </w:t>
      </w:r>
      <w:hyperlink r:id="rId7" w:anchor="/document/1305770/entry/4043" w:history="1">
        <w:r w:rsidRPr="00E9233F">
          <w:rPr>
            <w:sz w:val="28"/>
            <w:szCs w:val="28"/>
          </w:rPr>
          <w:t>знак</w:t>
        </w:r>
        <w:r w:rsidRPr="00E9233F">
          <w:rPr>
            <w:sz w:val="28"/>
            <w:szCs w:val="28"/>
          </w:rPr>
          <w:t>ов 4.3</w:t>
        </w:r>
      </w:hyperlink>
      <w:r w:rsidRPr="00E9233F">
        <w:rPr>
          <w:sz w:val="28"/>
          <w:szCs w:val="28"/>
        </w:rPr>
        <w:t xml:space="preserve"> "Круговое движение", </w:t>
      </w:r>
      <w:hyperlink r:id="rId7" w:anchor="/document/1305770/entry/31" w:history="1">
        <w:r w:rsidRPr="00E9233F">
          <w:rPr>
            <w:sz w:val="28"/>
            <w:szCs w:val="28"/>
          </w:rPr>
          <w:t>3.1</w:t>
        </w:r>
      </w:hyperlink>
      <w:r w:rsidRPr="00E9233F">
        <w:rPr>
          <w:sz w:val="28"/>
          <w:szCs w:val="28"/>
        </w:rPr>
        <w:t xml:space="preserve"> "Въезд запрещен" (в том числе с </w:t>
      </w:r>
      <w:hyperlink r:id="rId7" w:anchor="/document/1305770/entry/9814" w:history="1">
        <w:r w:rsidRPr="00E9233F">
          <w:rPr>
            <w:sz w:val="28"/>
            <w:szCs w:val="28"/>
          </w:rPr>
          <w:t>табличкой 8.14</w:t>
        </w:r>
      </w:hyperlink>
      <w:r w:rsidRPr="00E9233F">
        <w:rPr>
          <w:sz w:val="28"/>
          <w:szCs w:val="28"/>
        </w:rPr>
        <w:t xml:space="preserve"> "Полоса движени</w:t>
      </w:r>
      <w:r w:rsidRPr="00E9233F">
        <w:rPr>
          <w:sz w:val="28"/>
          <w:szCs w:val="28"/>
        </w:rPr>
        <w:t>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1A77D4" w:rsidRPr="0062561C" w:rsidP="007629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2561C">
        <w:rPr>
          <w:sz w:val="28"/>
          <w:szCs w:val="28"/>
        </w:rPr>
        <w:t>п. 1.3 П</w:t>
      </w:r>
      <w:r w:rsidR="00D76B16">
        <w:rPr>
          <w:sz w:val="28"/>
          <w:szCs w:val="28"/>
        </w:rPr>
        <w:t>ДД</w:t>
      </w:r>
      <w:r w:rsidRPr="0062561C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270145" w:rsidRPr="00762946" w:rsidP="00762946">
      <w:pPr>
        <w:pStyle w:val="s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62946">
        <w:rPr>
          <w:sz w:val="28"/>
          <w:szCs w:val="28"/>
        </w:rPr>
        <w:t xml:space="preserve">Согласно п. </w:t>
      </w:r>
      <w:hyperlink r:id="rId8" w:anchor="block_1101" w:history="1">
        <w:r w:rsidRPr="00762946">
          <w:rPr>
            <w:rStyle w:val="Hyperlink"/>
            <w:color w:val="auto"/>
            <w:sz w:val="28"/>
            <w:szCs w:val="28"/>
          </w:rPr>
          <w:t>11.4</w:t>
        </w:r>
      </w:hyperlink>
      <w:r w:rsidRPr="00762946">
        <w:rPr>
          <w:sz w:val="28"/>
          <w:szCs w:val="28"/>
        </w:rPr>
        <w:t>. ПДД обг</w:t>
      </w:r>
      <w:r w:rsidRPr="00762946">
        <w:rPr>
          <w:sz w:val="28"/>
          <w:szCs w:val="28"/>
        </w:rPr>
        <w:t>он запрещен:</w:t>
      </w:r>
    </w:p>
    <w:p w:rsidR="00270145" w:rsidRPr="00762946" w:rsidP="00762946">
      <w:pPr>
        <w:pStyle w:val="s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62946">
        <w:rPr>
          <w:sz w:val="28"/>
          <w:szCs w:val="28"/>
        </w:rPr>
        <w:t>на регулируемых перекрестках, а также на нерегулируемых перекрестках при движении по дороге, не являющейся главной;</w:t>
      </w:r>
    </w:p>
    <w:p w:rsidR="00270145" w:rsidRPr="00762946" w:rsidP="00762946">
      <w:pPr>
        <w:pStyle w:val="s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62946">
        <w:rPr>
          <w:sz w:val="28"/>
          <w:szCs w:val="28"/>
        </w:rPr>
        <w:t>на пешеходных переходах;</w:t>
      </w:r>
    </w:p>
    <w:p w:rsidR="00270145" w:rsidRPr="00762946" w:rsidP="00762946">
      <w:pPr>
        <w:pStyle w:val="s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62946">
        <w:rPr>
          <w:sz w:val="28"/>
          <w:szCs w:val="28"/>
        </w:rPr>
        <w:t>на железнодорожных переездах и ближе чем за 100 метров перед ними;</w:t>
      </w:r>
    </w:p>
    <w:p w:rsidR="00270145" w:rsidRPr="00762946" w:rsidP="00762946">
      <w:pPr>
        <w:pStyle w:val="s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62946">
        <w:rPr>
          <w:sz w:val="28"/>
          <w:szCs w:val="28"/>
        </w:rPr>
        <w:t xml:space="preserve">на мостах, путепроводах, эстакадах </w:t>
      </w:r>
      <w:r w:rsidRPr="00762946">
        <w:rPr>
          <w:sz w:val="28"/>
          <w:szCs w:val="28"/>
        </w:rPr>
        <w:t>и под ними, а также в тоннелях;</w:t>
      </w:r>
    </w:p>
    <w:p w:rsidR="00270145" w:rsidRPr="00762946" w:rsidP="0076294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2946">
        <w:rPr>
          <w:sz w:val="28"/>
          <w:szCs w:val="28"/>
        </w:rPr>
        <w:t>в конце подъема, на опасных поворотах и на других участках с ограниченной видимостью.</w:t>
      </w:r>
    </w:p>
    <w:p w:rsidR="001A77D4" w:rsidRPr="0062561C" w:rsidP="00270145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 Факт совершения </w:t>
      </w:r>
      <w:r w:rsidR="003C08F6">
        <w:rPr>
          <w:rFonts w:eastAsia="Times New Roman CYR"/>
          <w:sz w:val="28"/>
          <w:szCs w:val="28"/>
        </w:rPr>
        <w:t>Ефименко</w:t>
      </w:r>
      <w:r w:rsidRPr="0062561C">
        <w:rPr>
          <w:color w:val="000000"/>
          <w:sz w:val="28"/>
          <w:szCs w:val="28"/>
          <w:lang w:bidi="ru-RU"/>
        </w:rPr>
        <w:t xml:space="preserve"> </w:t>
      </w:r>
      <w:r w:rsidRPr="0062561C">
        <w:rPr>
          <w:sz w:val="28"/>
          <w:szCs w:val="28"/>
        </w:rPr>
        <w:t xml:space="preserve">выезда на сторону дороги, предназначенную для встречного движения в нарушение ПДД РФ, подтверждается имеющимися </w:t>
      </w:r>
      <w:r w:rsidRPr="0062561C">
        <w:rPr>
          <w:sz w:val="28"/>
          <w:szCs w:val="28"/>
        </w:rPr>
        <w:t xml:space="preserve">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</w:t>
      </w:r>
      <w:r w:rsidRPr="00A0101B">
        <w:rPr>
          <w:color w:val="FF0000"/>
          <w:sz w:val="28"/>
          <w:szCs w:val="28"/>
        </w:rPr>
        <w:t>объяснением свидетеля</w:t>
      </w:r>
      <w:r>
        <w:rPr>
          <w:sz w:val="28"/>
          <w:szCs w:val="28"/>
        </w:rPr>
        <w:t xml:space="preserve">, </w:t>
      </w:r>
      <w:r w:rsidRPr="0062561C">
        <w:rPr>
          <w:sz w:val="28"/>
          <w:szCs w:val="28"/>
        </w:rPr>
        <w:t xml:space="preserve">схемой места нарушения ПДД, рапортом ИДПС, </w:t>
      </w:r>
      <w:r w:rsidR="00F77745">
        <w:rPr>
          <w:sz w:val="28"/>
          <w:szCs w:val="28"/>
        </w:rPr>
        <w:t>проектом (дислокацией)</w:t>
      </w:r>
      <w:r w:rsidRPr="0062561C">
        <w:rPr>
          <w:sz w:val="28"/>
          <w:szCs w:val="28"/>
        </w:rPr>
        <w:t xml:space="preserve"> организации дорожного движения автомобильной дороги).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</w:t>
      </w:r>
      <w:r w:rsidRPr="0062561C">
        <w:rPr>
          <w:sz w:val="28"/>
          <w:szCs w:val="28"/>
        </w:rPr>
        <w:t>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</w:t>
      </w:r>
      <w:r w:rsidRPr="0062561C">
        <w:rPr>
          <w:sz w:val="28"/>
          <w:szCs w:val="28"/>
        </w:rPr>
        <w:t>тва, имеющие значение для правильного разрешения дела.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Действия </w:t>
      </w:r>
      <w:r w:rsidR="003C08F6">
        <w:rPr>
          <w:rFonts w:eastAsia="Times New Roman CYR"/>
          <w:sz w:val="28"/>
          <w:szCs w:val="28"/>
        </w:rPr>
        <w:t>Ефименко</w:t>
      </w:r>
      <w:r>
        <w:rPr>
          <w:color w:val="000000"/>
          <w:sz w:val="28"/>
          <w:szCs w:val="28"/>
          <w:lang w:bidi="ru-RU"/>
        </w:rPr>
        <w:t xml:space="preserve"> мировой</w:t>
      </w:r>
      <w:r w:rsidRPr="0062561C">
        <w:rPr>
          <w:color w:val="000000"/>
          <w:sz w:val="28"/>
          <w:szCs w:val="28"/>
          <w:lang w:bidi="ru-RU"/>
        </w:rPr>
        <w:t xml:space="preserve"> </w:t>
      </w:r>
      <w:r w:rsidRPr="0062561C">
        <w:rPr>
          <w:sz w:val="28"/>
          <w:szCs w:val="28"/>
        </w:rPr>
        <w:t>судья квалифицируе</w:t>
      </w:r>
      <w:r w:rsidRPr="0062561C">
        <w:rPr>
          <w:sz w:val="28"/>
          <w:szCs w:val="28"/>
        </w:rPr>
        <w:t xml:space="preserve">т по ч. 4 ст. 12.15 Кодекса Российской Федерации об административных правонарушениях, </w:t>
      </w:r>
      <w:r>
        <w:rPr>
          <w:sz w:val="28"/>
          <w:szCs w:val="28"/>
        </w:rPr>
        <w:t>как в</w:t>
      </w:r>
      <w:r w:rsidRPr="0062561C">
        <w:rPr>
          <w:sz w:val="28"/>
          <w:szCs w:val="28"/>
        </w:rPr>
        <w:t>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</w:t>
      </w:r>
      <w:r w:rsidRPr="0062561C">
        <w:rPr>
          <w:sz w:val="28"/>
          <w:szCs w:val="28"/>
        </w:rPr>
        <w:t>тьи.</w:t>
      </w:r>
    </w:p>
    <w:p w:rsidR="001A77D4" w:rsidP="001A77D4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62561C">
        <w:rPr>
          <w:sz w:val="28"/>
          <w:szCs w:val="28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3C08F6">
        <w:rPr>
          <w:rFonts w:eastAsia="Times New Roman CYR"/>
          <w:sz w:val="28"/>
          <w:szCs w:val="28"/>
        </w:rPr>
        <w:t>Ефименко</w:t>
      </w:r>
      <w:r w:rsidR="005A7306">
        <w:rPr>
          <w:rFonts w:eastAsia="Times New Roman CYR"/>
          <w:sz w:val="28"/>
          <w:szCs w:val="28"/>
        </w:rPr>
        <w:t>.</w:t>
      </w:r>
    </w:p>
    <w:p w:rsidR="001A77D4" w:rsidRPr="00570F34" w:rsidP="001A77D4">
      <w:pPr>
        <w:ind w:firstLine="567"/>
        <w:jc w:val="both"/>
        <w:rPr>
          <w:color w:val="C00000"/>
          <w:sz w:val="28"/>
          <w:szCs w:val="28"/>
        </w:rPr>
      </w:pPr>
      <w:r w:rsidRPr="001B7327">
        <w:rPr>
          <w:sz w:val="28"/>
          <w:szCs w:val="28"/>
        </w:rPr>
        <w:t>Обстоятельств</w:t>
      </w:r>
      <w:r w:rsidR="00762946">
        <w:rPr>
          <w:sz w:val="28"/>
          <w:szCs w:val="28"/>
        </w:rPr>
        <w:t>ом</w:t>
      </w:r>
      <w:r w:rsidRPr="001B7327">
        <w:rPr>
          <w:sz w:val="28"/>
          <w:szCs w:val="28"/>
        </w:rPr>
        <w:t>, смягчающи</w:t>
      </w:r>
      <w:r w:rsidR="00762946">
        <w:rPr>
          <w:sz w:val="28"/>
          <w:szCs w:val="28"/>
        </w:rPr>
        <w:t>м</w:t>
      </w:r>
      <w:r w:rsidRPr="001B7327">
        <w:rPr>
          <w:sz w:val="28"/>
          <w:szCs w:val="28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 w:rsidR="00762946">
        <w:rPr>
          <w:sz w:val="28"/>
          <w:szCs w:val="28"/>
        </w:rPr>
        <w:t>признает признание вины</w:t>
      </w:r>
      <w:r w:rsidRPr="00570F34">
        <w:rPr>
          <w:color w:val="C00000"/>
          <w:sz w:val="28"/>
          <w:szCs w:val="28"/>
        </w:rPr>
        <w:t xml:space="preserve">. </w:t>
      </w:r>
    </w:p>
    <w:p w:rsidR="00D76B16" w:rsidP="00D76B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ответственность, является в соответствии со с</w:t>
      </w:r>
      <w:r>
        <w:rPr>
          <w:sz w:val="28"/>
          <w:szCs w:val="28"/>
        </w:rPr>
        <w:t>т. 4.3 Кодекса Российской Федерации об административных правонарушениях, является повторное совершение однородного административного правонарушения, предусмотренного главой 12 КоАП РФ.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>Учитывая установленные обстоятельства, судья считает возможным назначит</w:t>
      </w:r>
      <w:r w:rsidRPr="0062561C">
        <w:rPr>
          <w:sz w:val="28"/>
          <w:szCs w:val="28"/>
        </w:rPr>
        <w:t>ь</w:t>
      </w:r>
      <w:r w:rsidRPr="00C422BB">
        <w:rPr>
          <w:color w:val="000000"/>
          <w:sz w:val="28"/>
          <w:szCs w:val="28"/>
          <w:lang w:bidi="ru-RU"/>
        </w:rPr>
        <w:t xml:space="preserve"> </w:t>
      </w:r>
      <w:r w:rsidR="003C08F6">
        <w:rPr>
          <w:rFonts w:eastAsia="Times New Roman CYR"/>
          <w:sz w:val="28"/>
          <w:szCs w:val="28"/>
        </w:rPr>
        <w:t>Ефименко</w:t>
      </w:r>
      <w:r>
        <w:rPr>
          <w:color w:val="000000"/>
          <w:sz w:val="28"/>
          <w:szCs w:val="28"/>
          <w:lang w:bidi="ru-RU"/>
        </w:rPr>
        <w:t xml:space="preserve"> </w:t>
      </w:r>
      <w:r w:rsidRPr="0062561C">
        <w:rPr>
          <w:sz w:val="28"/>
          <w:szCs w:val="28"/>
        </w:rPr>
        <w:t>наказание в виде административного штрафа.</w:t>
      </w:r>
    </w:p>
    <w:p w:rsidR="001A77D4" w:rsidRPr="0062561C" w:rsidP="001A77D4">
      <w:pPr>
        <w:ind w:firstLine="567"/>
        <w:jc w:val="both"/>
        <w:rPr>
          <w:sz w:val="28"/>
          <w:szCs w:val="28"/>
        </w:rPr>
      </w:pPr>
      <w:r w:rsidRPr="0062561C">
        <w:rPr>
          <w:sz w:val="28"/>
          <w:szCs w:val="28"/>
        </w:rPr>
        <w:t xml:space="preserve">С учётом изложенного, руководствуясь ст.ст. 29.9, 29.10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</w:t>
      </w:r>
      <w:r w:rsidRPr="0062561C">
        <w:rPr>
          <w:sz w:val="28"/>
          <w:szCs w:val="28"/>
        </w:rPr>
        <w:t>судья</w:t>
      </w:r>
    </w:p>
    <w:p w:rsidR="00D76B16" w:rsidP="001A77D4">
      <w:pPr>
        <w:pStyle w:val="21"/>
        <w:ind w:firstLine="720"/>
        <w:jc w:val="center"/>
        <w:rPr>
          <w:sz w:val="28"/>
          <w:szCs w:val="28"/>
        </w:rPr>
      </w:pPr>
    </w:p>
    <w:p w:rsidR="001A77D4" w:rsidP="001A77D4">
      <w:pPr>
        <w:pStyle w:val="21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A77D4" w:rsidP="001A77D4">
      <w:pPr>
        <w:pStyle w:val="21"/>
        <w:ind w:firstLine="720"/>
        <w:jc w:val="center"/>
        <w:rPr>
          <w:sz w:val="28"/>
          <w:szCs w:val="28"/>
        </w:rPr>
      </w:pPr>
    </w:p>
    <w:p w:rsidR="0047637F" w:rsidRPr="0062561C" w:rsidP="004763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</w:t>
      </w:r>
      <w:r w:rsidR="001A77D4">
        <w:rPr>
          <w:sz w:val="28"/>
          <w:szCs w:val="28"/>
          <w:lang w:eastAsia="ar-SA"/>
        </w:rPr>
        <w:t xml:space="preserve">ризнать </w:t>
      </w:r>
      <w:r w:rsidR="003C08F6">
        <w:rPr>
          <w:rFonts w:eastAsia="Times New Roman CYR"/>
          <w:sz w:val="28"/>
          <w:szCs w:val="28"/>
        </w:rPr>
        <w:t>Ефименко Дмитри</w:t>
      </w:r>
      <w:r w:rsidR="00762946">
        <w:rPr>
          <w:rFonts w:eastAsia="Times New Roman CYR"/>
          <w:sz w:val="28"/>
          <w:szCs w:val="28"/>
        </w:rPr>
        <w:t>я</w:t>
      </w:r>
      <w:r w:rsidR="003C08F6">
        <w:rPr>
          <w:rFonts w:eastAsia="Times New Roman CYR"/>
          <w:sz w:val="28"/>
          <w:szCs w:val="28"/>
        </w:rPr>
        <w:t xml:space="preserve"> Сергеевич</w:t>
      </w:r>
      <w:r w:rsidR="00762946">
        <w:rPr>
          <w:rFonts w:eastAsia="Times New Roman CYR"/>
          <w:sz w:val="28"/>
          <w:szCs w:val="28"/>
        </w:rPr>
        <w:t>а</w:t>
      </w:r>
      <w:r w:rsidR="001A77D4">
        <w:rPr>
          <w:sz w:val="28"/>
          <w:szCs w:val="28"/>
          <w:lang w:eastAsia="ar-SA"/>
        </w:rPr>
        <w:t xml:space="preserve"> </w:t>
      </w:r>
      <w:r w:rsidRPr="0062561C">
        <w:rPr>
          <w:sz w:val="28"/>
          <w:szCs w:val="28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5939F5">
        <w:rPr>
          <w:sz w:val="28"/>
          <w:szCs w:val="28"/>
        </w:rPr>
        <w:t>5</w:t>
      </w:r>
      <w:r w:rsidR="00D76B16">
        <w:rPr>
          <w:sz w:val="28"/>
          <w:szCs w:val="28"/>
        </w:rPr>
        <w:t xml:space="preserve"> </w:t>
      </w:r>
      <w:r w:rsidR="005939F5">
        <w:rPr>
          <w:sz w:val="28"/>
          <w:szCs w:val="28"/>
        </w:rPr>
        <w:t xml:space="preserve">000 </w:t>
      </w:r>
      <w:r w:rsidRPr="0062561C">
        <w:rPr>
          <w:sz w:val="28"/>
          <w:szCs w:val="28"/>
        </w:rPr>
        <w:t>(пят</w:t>
      </w:r>
      <w:r>
        <w:rPr>
          <w:sz w:val="28"/>
          <w:szCs w:val="28"/>
        </w:rPr>
        <w:t>и</w:t>
      </w:r>
      <w:r w:rsidRPr="0062561C">
        <w:rPr>
          <w:sz w:val="28"/>
          <w:szCs w:val="28"/>
        </w:rPr>
        <w:t xml:space="preserve"> тысяч) рублей.</w:t>
      </w:r>
    </w:p>
    <w:p w:rsidR="0047637F" w:rsidRPr="00BF2787" w:rsidP="0047637F">
      <w:pPr>
        <w:ind w:firstLine="708"/>
        <w:jc w:val="both"/>
        <w:rPr>
          <w:sz w:val="28"/>
          <w:szCs w:val="28"/>
        </w:rPr>
      </w:pPr>
      <w:r w:rsidRPr="00BF2787">
        <w:rPr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(двух тысяч пятисот) рублей.  </w:t>
      </w:r>
    </w:p>
    <w:p w:rsidR="0047637F" w:rsidRPr="00981294" w:rsidP="009812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81294">
        <w:rPr>
          <w:rFonts w:ascii="Times New Roman" w:hAnsi="Times New Roman"/>
          <w:sz w:val="28"/>
          <w:szCs w:val="28"/>
        </w:rPr>
        <w:t xml:space="preserve">Штраф подлежит уплате: Получатель УФК </w:t>
      </w:r>
      <w:r w:rsidRPr="00981294">
        <w:rPr>
          <w:rFonts w:ascii="Times New Roman" w:hAnsi="Times New Roman"/>
          <w:sz w:val="28"/>
          <w:szCs w:val="28"/>
        </w:rPr>
        <w:t xml:space="preserve">по ХМАО-Югре (УМВД России по ХМАО-Югре) номер счета получателя платежа 03100643000000018700 в РКЦ г. Ханты-Мансийска// УФК по Ханты-Мансийскому автономному округу-Югре г. Ханты-Мансийск,  БИК 007162163 ОКТМО </w:t>
      </w:r>
      <w:r w:rsidR="00270145">
        <w:rPr>
          <w:rFonts w:ascii="Times New Roman" w:hAnsi="Times New Roman"/>
          <w:color w:val="FF0000"/>
          <w:sz w:val="28"/>
          <w:szCs w:val="28"/>
        </w:rPr>
        <w:t>71826000</w:t>
      </w:r>
      <w:r w:rsidRPr="00981294">
        <w:rPr>
          <w:rFonts w:ascii="Times New Roman" w:hAnsi="Times New Roman"/>
          <w:sz w:val="28"/>
          <w:szCs w:val="28"/>
        </w:rPr>
        <w:t xml:space="preserve"> ИНН 8601010390 КПП 860101001, кор./счет</w:t>
      </w:r>
      <w:r w:rsidRPr="00981294">
        <w:rPr>
          <w:rFonts w:ascii="Times New Roman" w:hAnsi="Times New Roman"/>
          <w:sz w:val="28"/>
          <w:szCs w:val="28"/>
        </w:rPr>
        <w:t xml:space="preserve"> 40102810245370000007, КБК 18811601123010001140 </w:t>
      </w:r>
      <w:r w:rsidRPr="00981294">
        <w:rPr>
          <w:rFonts w:ascii="Times New Roman" w:hAnsi="Times New Roman"/>
          <w:color w:val="FF0000"/>
          <w:sz w:val="28"/>
          <w:szCs w:val="28"/>
        </w:rPr>
        <w:t xml:space="preserve">УИН </w:t>
      </w:r>
      <w:r w:rsidR="00270145">
        <w:rPr>
          <w:rFonts w:ascii="Times New Roman" w:hAnsi="Times New Roman"/>
          <w:color w:val="FF0000"/>
          <w:sz w:val="28"/>
          <w:szCs w:val="28"/>
        </w:rPr>
        <w:t>18810486240740009095</w:t>
      </w:r>
      <w:r w:rsidRPr="00981294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47637F" w:rsidRPr="0062561C" w:rsidP="0047637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2561C">
        <w:rPr>
          <w:rFonts w:ascii="Times New Roman" w:hAnsi="Times New Roman"/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</w:t>
      </w:r>
      <w:r w:rsidRPr="0062561C">
        <w:rPr>
          <w:rFonts w:ascii="Times New Roman" w:hAnsi="Times New Roman"/>
          <w:sz w:val="28"/>
          <w:szCs w:val="28"/>
        </w:rPr>
        <w:t>ерации об административных правонарушениях.</w:t>
      </w:r>
    </w:p>
    <w:p w:rsidR="0047637F" w:rsidRPr="0062561C" w:rsidP="0047637F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2561C">
        <w:rPr>
          <w:rFonts w:ascii="Times New Roman" w:hAnsi="Times New Roman"/>
          <w:sz w:val="28"/>
          <w:szCs w:val="28"/>
        </w:rPr>
        <w:t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</w:t>
      </w:r>
      <w:r w:rsidRPr="0062561C">
        <w:rPr>
          <w:rFonts w:ascii="Times New Roman" w:hAnsi="Times New Roman"/>
          <w:sz w:val="28"/>
          <w:szCs w:val="28"/>
        </w:rPr>
        <w:t xml:space="preserve">.                     </w:t>
      </w:r>
    </w:p>
    <w:p w:rsidR="0047637F" w:rsidRPr="0062561C" w:rsidP="004763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561C">
        <w:rPr>
          <w:sz w:val="28"/>
          <w:szCs w:val="28"/>
        </w:rPr>
        <w:tab/>
      </w:r>
    </w:p>
    <w:p w:rsidR="00ED0A79" w:rsidRPr="00E70851" w:rsidP="00D76B16">
      <w:pPr>
        <w:ind w:firstLine="567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Биктимирова С.Т.</w:t>
      </w:r>
    </w:p>
    <w:sectPr w:rsidSect="00762946">
      <w:headerReference w:type="default" r:id="rId9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F7328E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F7328E" w:rsidRPr="001A77D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F7328E" w:rsidRPr="001A77D4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73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A51B7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A77D4"/>
    <w:rsid w:val="001B7327"/>
    <w:rsid w:val="00207961"/>
    <w:rsid w:val="00234B9A"/>
    <w:rsid w:val="00241631"/>
    <w:rsid w:val="002470BE"/>
    <w:rsid w:val="0025772E"/>
    <w:rsid w:val="00270145"/>
    <w:rsid w:val="00275812"/>
    <w:rsid w:val="002A212B"/>
    <w:rsid w:val="002A71E9"/>
    <w:rsid w:val="002D07E6"/>
    <w:rsid w:val="002D356D"/>
    <w:rsid w:val="002F6E8A"/>
    <w:rsid w:val="00306BC0"/>
    <w:rsid w:val="00323AA9"/>
    <w:rsid w:val="003403AE"/>
    <w:rsid w:val="00370417"/>
    <w:rsid w:val="00377E2F"/>
    <w:rsid w:val="003A161B"/>
    <w:rsid w:val="003C08F6"/>
    <w:rsid w:val="003C6B41"/>
    <w:rsid w:val="003D11CD"/>
    <w:rsid w:val="003D1EE0"/>
    <w:rsid w:val="00402F8D"/>
    <w:rsid w:val="00431E00"/>
    <w:rsid w:val="004422E9"/>
    <w:rsid w:val="004511E2"/>
    <w:rsid w:val="00467D25"/>
    <w:rsid w:val="00471E17"/>
    <w:rsid w:val="0047637F"/>
    <w:rsid w:val="00476AC4"/>
    <w:rsid w:val="00486F65"/>
    <w:rsid w:val="004B0163"/>
    <w:rsid w:val="004C34D7"/>
    <w:rsid w:val="004D3325"/>
    <w:rsid w:val="004D6DE2"/>
    <w:rsid w:val="00516B54"/>
    <w:rsid w:val="0052734E"/>
    <w:rsid w:val="00530A06"/>
    <w:rsid w:val="00532F94"/>
    <w:rsid w:val="0054461C"/>
    <w:rsid w:val="0056788F"/>
    <w:rsid w:val="00570F34"/>
    <w:rsid w:val="00584FE2"/>
    <w:rsid w:val="0058668D"/>
    <w:rsid w:val="005920B0"/>
    <w:rsid w:val="005939F5"/>
    <w:rsid w:val="005946B8"/>
    <w:rsid w:val="005A7306"/>
    <w:rsid w:val="005D101E"/>
    <w:rsid w:val="006058F4"/>
    <w:rsid w:val="00614EA6"/>
    <w:rsid w:val="0062561C"/>
    <w:rsid w:val="00631F8D"/>
    <w:rsid w:val="006331E3"/>
    <w:rsid w:val="00651F68"/>
    <w:rsid w:val="00653AEC"/>
    <w:rsid w:val="00664464"/>
    <w:rsid w:val="00667939"/>
    <w:rsid w:val="006A2FD4"/>
    <w:rsid w:val="006B368C"/>
    <w:rsid w:val="006F220C"/>
    <w:rsid w:val="0071240F"/>
    <w:rsid w:val="007169EF"/>
    <w:rsid w:val="00717EEC"/>
    <w:rsid w:val="007432DE"/>
    <w:rsid w:val="00754B91"/>
    <w:rsid w:val="007570F5"/>
    <w:rsid w:val="00762946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32A76"/>
    <w:rsid w:val="00941DDE"/>
    <w:rsid w:val="00950EBC"/>
    <w:rsid w:val="00981294"/>
    <w:rsid w:val="009C4C00"/>
    <w:rsid w:val="009C5616"/>
    <w:rsid w:val="009D7165"/>
    <w:rsid w:val="00A0101B"/>
    <w:rsid w:val="00A01710"/>
    <w:rsid w:val="00A30086"/>
    <w:rsid w:val="00A537B6"/>
    <w:rsid w:val="00A91075"/>
    <w:rsid w:val="00AC0378"/>
    <w:rsid w:val="00AC4626"/>
    <w:rsid w:val="00AF2AFA"/>
    <w:rsid w:val="00B07E61"/>
    <w:rsid w:val="00B24373"/>
    <w:rsid w:val="00B30AD8"/>
    <w:rsid w:val="00B3272A"/>
    <w:rsid w:val="00B46D85"/>
    <w:rsid w:val="00B67156"/>
    <w:rsid w:val="00B83CE2"/>
    <w:rsid w:val="00B921AF"/>
    <w:rsid w:val="00BA0CCC"/>
    <w:rsid w:val="00BC2E59"/>
    <w:rsid w:val="00BD3407"/>
    <w:rsid w:val="00BF2787"/>
    <w:rsid w:val="00C056A0"/>
    <w:rsid w:val="00C1157C"/>
    <w:rsid w:val="00C34040"/>
    <w:rsid w:val="00C422BB"/>
    <w:rsid w:val="00C4233C"/>
    <w:rsid w:val="00C43E9D"/>
    <w:rsid w:val="00C75973"/>
    <w:rsid w:val="00C85838"/>
    <w:rsid w:val="00CB3181"/>
    <w:rsid w:val="00CF0A9B"/>
    <w:rsid w:val="00D02248"/>
    <w:rsid w:val="00D05236"/>
    <w:rsid w:val="00D05D9C"/>
    <w:rsid w:val="00D17F2B"/>
    <w:rsid w:val="00D64649"/>
    <w:rsid w:val="00D65F02"/>
    <w:rsid w:val="00D76B16"/>
    <w:rsid w:val="00DE01F2"/>
    <w:rsid w:val="00DE768E"/>
    <w:rsid w:val="00DF199D"/>
    <w:rsid w:val="00E12323"/>
    <w:rsid w:val="00E34E9E"/>
    <w:rsid w:val="00E40710"/>
    <w:rsid w:val="00E648FB"/>
    <w:rsid w:val="00E66B73"/>
    <w:rsid w:val="00E70851"/>
    <w:rsid w:val="00E9233F"/>
    <w:rsid w:val="00E94601"/>
    <w:rsid w:val="00EA2E1B"/>
    <w:rsid w:val="00ED0A79"/>
    <w:rsid w:val="00ED1250"/>
    <w:rsid w:val="00EE432C"/>
    <w:rsid w:val="00EE4E30"/>
    <w:rsid w:val="00EE79F7"/>
    <w:rsid w:val="00EF1C33"/>
    <w:rsid w:val="00F14AFF"/>
    <w:rsid w:val="00F56402"/>
    <w:rsid w:val="00F64260"/>
    <w:rsid w:val="00F7328E"/>
    <w:rsid w:val="00F77745"/>
    <w:rsid w:val="00F82286"/>
    <w:rsid w:val="00F9465A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AEEA3C8-D6E3-415C-8581-0C58EC20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unhideWhenUsed/>
    <w:rsid w:val="001A77D4"/>
    <w:pPr>
      <w:jc w:val="both"/>
    </w:pPr>
    <w:rPr>
      <w:lang w:val="x-none" w:eastAsia="x-none"/>
    </w:rPr>
  </w:style>
  <w:style w:type="character" w:customStyle="1" w:styleId="a">
    <w:name w:val="Основной текст Знак"/>
    <w:link w:val="BodyText"/>
    <w:rsid w:val="001A77D4"/>
    <w:rPr>
      <w:sz w:val="24"/>
      <w:szCs w:val="24"/>
      <w:lang w:val="x-none" w:eastAsia="x-none"/>
    </w:rPr>
  </w:style>
  <w:style w:type="paragraph" w:customStyle="1" w:styleId="21">
    <w:name w:val="Основной текст 21"/>
    <w:basedOn w:val="Normal"/>
    <w:rsid w:val="001A77D4"/>
    <w:pPr>
      <w:jc w:val="both"/>
    </w:pPr>
    <w:rPr>
      <w:szCs w:val="20"/>
      <w:lang w:eastAsia="ar-SA"/>
    </w:rPr>
  </w:style>
  <w:style w:type="character" w:styleId="Hyperlink">
    <w:name w:val="Hyperlink"/>
    <w:uiPriority w:val="99"/>
    <w:unhideWhenUsed/>
    <w:rsid w:val="001A77D4"/>
    <w:rPr>
      <w:color w:val="0000FF"/>
      <w:u w:val="single"/>
    </w:rPr>
  </w:style>
  <w:style w:type="paragraph" w:styleId="NoSpacing">
    <w:name w:val="No Spacing"/>
    <w:uiPriority w:val="1"/>
    <w:qFormat/>
    <w:rsid w:val="001A77D4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4C34D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C34D7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</w:rPr>
  </w:style>
  <w:style w:type="paragraph" w:customStyle="1" w:styleId="s1">
    <w:name w:val="s_1"/>
    <w:basedOn w:val="Normal"/>
    <w:rsid w:val="002701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https://base.garant.ru/58085707/9cb45700b044881dac0e1c5f3a4fa347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